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5E2BD8">
      <w:pPr>
        <w:jc w:val="center"/>
        <w:rPr>
          <w:rFonts w:ascii="宋体" w:hAnsi="宋体" w:eastAsia="宋体"/>
          <w:b/>
          <w:bCs/>
          <w:sz w:val="28"/>
          <w:szCs w:val="28"/>
        </w:rPr>
      </w:pPr>
      <w:r>
        <w:rPr>
          <w:rFonts w:hint="eastAsia" w:ascii="宋体" w:hAnsi="宋体" w:eastAsia="宋体"/>
          <w:b/>
          <w:bCs/>
          <w:sz w:val="28"/>
          <w:szCs w:val="28"/>
        </w:rPr>
        <w:t>武汉东湖学院2</w:t>
      </w:r>
      <w:r>
        <w:rPr>
          <w:rFonts w:ascii="宋体" w:hAnsi="宋体" w:eastAsia="宋体"/>
          <w:b/>
          <w:bCs/>
          <w:sz w:val="28"/>
          <w:szCs w:val="28"/>
        </w:rPr>
        <w:t>02</w:t>
      </w:r>
      <w:r>
        <w:rPr>
          <w:rFonts w:hint="eastAsia" w:ascii="宋体" w:hAnsi="宋体" w:eastAsia="宋体"/>
          <w:b/>
          <w:bCs/>
          <w:sz w:val="28"/>
          <w:szCs w:val="28"/>
          <w:lang w:val="en-US" w:eastAsia="zh-CN"/>
        </w:rPr>
        <w:t>3</w:t>
      </w:r>
      <w:r>
        <w:rPr>
          <w:rFonts w:hint="eastAsia" w:ascii="宋体" w:hAnsi="宋体" w:eastAsia="宋体"/>
          <w:b/>
          <w:bCs/>
          <w:sz w:val="28"/>
          <w:szCs w:val="28"/>
        </w:rPr>
        <w:t>年艺术教育发展报告</w:t>
      </w:r>
    </w:p>
    <w:p w14:paraId="677A25CC">
      <w:pPr>
        <w:spacing w:line="360" w:lineRule="auto"/>
        <w:ind w:firstLine="480" w:firstLineChars="200"/>
        <w:rPr>
          <w:rFonts w:ascii="宋体" w:hAnsi="宋体" w:eastAsia="宋体"/>
          <w:sz w:val="24"/>
          <w:szCs w:val="24"/>
        </w:rPr>
      </w:pPr>
      <w:r>
        <w:rPr>
          <w:rFonts w:hint="eastAsia" w:ascii="宋体" w:hAnsi="宋体" w:eastAsia="宋体"/>
          <w:sz w:val="24"/>
          <w:szCs w:val="24"/>
        </w:rPr>
        <w:t>党的二十大报告指出，全面建设</w:t>
      </w:r>
      <w:r>
        <w:rPr>
          <w:rFonts w:hint="eastAsia" w:ascii="宋体" w:hAnsi="宋体" w:eastAsia="宋体"/>
          <w:sz w:val="24"/>
          <w:szCs w:val="24"/>
          <w:lang w:eastAsia="zh-CN"/>
        </w:rPr>
        <w:t>社会主义</w:t>
      </w:r>
      <w:bookmarkStart w:id="0" w:name="_GoBack"/>
      <w:bookmarkEnd w:id="0"/>
      <w:r>
        <w:rPr>
          <w:rFonts w:hint="eastAsia" w:ascii="宋体" w:hAnsi="宋体" w:eastAsia="宋体"/>
          <w:sz w:val="24"/>
          <w:szCs w:val="24"/>
        </w:rPr>
        <w:t>现代化国家，必须坚持中国特色社会主义文化发展道路，增强文化自信，围绕举旗帜、聚民心、育新人、兴文化、展形象建设社会主义文化强国，发展面向现代化、面向世界、面向未来的，民族的科学的大众的社会主义文化，激发全民族文化创新创造活力，增强实现中华民族伟大复兴的精神力量。武汉东湖学院校领导高度重视学校美育工作，积极开展各项校园美育文化活动，以课程、讲座、展览、演艺等活动坚持创造性转化、创新性发展，始终以社会主义核心价值观为引领，积极引导广大学子学习社会主义先进文化，弘扬革命文化，传承中华优秀传统文化，为满足人民日益增长的精神文化需求，不断提升我省文化特色和传统文化影响力。</w:t>
      </w:r>
    </w:p>
    <w:p w14:paraId="06FB3E2A">
      <w:pPr>
        <w:pStyle w:val="8"/>
        <w:numPr>
          <w:ilvl w:val="0"/>
          <w:numId w:val="1"/>
        </w:numPr>
        <w:spacing w:line="360" w:lineRule="auto"/>
        <w:ind w:firstLineChars="0"/>
        <w:rPr>
          <w:rFonts w:ascii="宋体" w:hAnsi="宋体" w:eastAsia="宋体"/>
          <w:b/>
          <w:bCs/>
          <w:sz w:val="24"/>
          <w:szCs w:val="24"/>
        </w:rPr>
      </w:pPr>
      <w:r>
        <w:rPr>
          <w:rFonts w:hint="eastAsia" w:ascii="宋体" w:hAnsi="宋体" w:eastAsia="宋体"/>
          <w:b/>
          <w:bCs/>
          <w:sz w:val="24"/>
          <w:szCs w:val="24"/>
        </w:rPr>
        <w:t>开设系列艺术美育课程</w:t>
      </w:r>
    </w:p>
    <w:p w14:paraId="6B74A6B0">
      <w:pPr>
        <w:spacing w:line="360" w:lineRule="auto"/>
        <w:ind w:firstLine="480" w:firstLineChars="200"/>
        <w:rPr>
          <w:rFonts w:ascii="宋体" w:hAnsi="宋体" w:eastAsia="宋体"/>
          <w:sz w:val="24"/>
          <w:szCs w:val="24"/>
        </w:rPr>
      </w:pPr>
      <w:r>
        <w:rPr>
          <w:rFonts w:hint="eastAsia" w:ascii="宋体" w:hAnsi="宋体" w:eastAsia="宋体"/>
          <w:sz w:val="24"/>
          <w:szCs w:val="24"/>
        </w:rPr>
        <w:t>为进一步优化通识教育课程体系，学校面向全校学生开展大学美育课程。同时，为丰富网络资源及网上课程，构建人文社科类、自然科学类、艺术体育类三大类通识教育选修课课程，提升学生整体素质，本学年在线通识教育选修课程将继续引进“智慧树”和“超星”平台网络共享课程，并推出系列线下通识教育选修课程。</w:t>
      </w:r>
    </w:p>
    <w:p w14:paraId="0D63F475">
      <w:pPr>
        <w:spacing w:line="360" w:lineRule="auto"/>
        <w:rPr>
          <w:rFonts w:hint="eastAsia" w:ascii="宋体" w:hAnsi="宋体" w:eastAsia="宋体"/>
          <w:sz w:val="18"/>
          <w:szCs w:val="18"/>
        </w:rPr>
      </w:pPr>
      <w:r>
        <w:rPr>
          <w:rFonts w:hint="eastAsia" w:ascii="宋体" w:hAnsi="宋体" w:eastAsia="宋体"/>
          <w:sz w:val="18"/>
          <w:szCs w:val="18"/>
        </w:rPr>
        <w:t>表1</w:t>
      </w:r>
      <w:r>
        <w:rPr>
          <w:rFonts w:ascii="宋体" w:hAnsi="宋体" w:eastAsia="宋体"/>
          <w:sz w:val="18"/>
          <w:szCs w:val="18"/>
        </w:rPr>
        <w:t xml:space="preserve"> </w:t>
      </w:r>
      <w:r>
        <w:rPr>
          <w:rFonts w:hint="eastAsia" w:ascii="宋体" w:hAnsi="宋体" w:eastAsia="宋体"/>
          <w:sz w:val="18"/>
          <w:szCs w:val="18"/>
        </w:rPr>
        <w:t>学校开设艺术教育通识课程</w:t>
      </w:r>
    </w:p>
    <w:tbl>
      <w:tblPr>
        <w:tblStyle w:val="4"/>
        <w:tblW w:w="4997" w:type="pct"/>
        <w:tblInd w:w="0" w:type="dxa"/>
        <w:tblLayout w:type="autofit"/>
        <w:tblCellMar>
          <w:top w:w="15" w:type="dxa"/>
          <w:left w:w="15" w:type="dxa"/>
          <w:bottom w:w="15" w:type="dxa"/>
          <w:right w:w="15" w:type="dxa"/>
        </w:tblCellMar>
      </w:tblPr>
      <w:tblGrid>
        <w:gridCol w:w="532"/>
        <w:gridCol w:w="3544"/>
        <w:gridCol w:w="2048"/>
        <w:gridCol w:w="915"/>
        <w:gridCol w:w="641"/>
        <w:gridCol w:w="651"/>
      </w:tblGrid>
      <w:tr w14:paraId="1F222E0D">
        <w:tblPrEx>
          <w:tblCellMar>
            <w:top w:w="15" w:type="dxa"/>
            <w:left w:w="15" w:type="dxa"/>
            <w:bottom w:w="15" w:type="dxa"/>
            <w:right w:w="15" w:type="dxa"/>
          </w:tblCellMar>
        </w:tblPrEx>
        <w:trPr>
          <w:trHeight w:val="567" w:hRule="exact"/>
          <w:tblHeader/>
        </w:trPr>
        <w:tc>
          <w:tcPr>
            <w:tcW w:w="319" w:type="pct"/>
            <w:tcBorders>
              <w:top w:val="single" w:color="000000" w:sz="12" w:space="0"/>
              <w:left w:val="single" w:color="000000" w:sz="12" w:space="0"/>
              <w:bottom w:val="single" w:color="000000" w:sz="4" w:space="0"/>
              <w:right w:val="single" w:color="000000" w:sz="4" w:space="0"/>
            </w:tcBorders>
            <w:vAlign w:val="center"/>
          </w:tcPr>
          <w:p w14:paraId="6D3F07B3">
            <w:pPr>
              <w:widowControl/>
              <w:jc w:val="center"/>
              <w:textAlignment w:val="center"/>
              <w:rPr>
                <w:rFonts w:hint="eastAsia" w:ascii="宋体" w:hAnsi="宋体" w:cs="宋体"/>
                <w:b/>
                <w:sz w:val="24"/>
              </w:rPr>
            </w:pPr>
            <w:r>
              <w:rPr>
                <w:rFonts w:hint="eastAsia" w:ascii="宋体" w:hAnsi="宋体" w:cs="宋体"/>
                <w:b/>
                <w:kern w:val="0"/>
                <w:sz w:val="24"/>
                <w:lang w:bidi="ar"/>
              </w:rPr>
              <w:t>序号</w:t>
            </w:r>
          </w:p>
        </w:tc>
        <w:tc>
          <w:tcPr>
            <w:tcW w:w="2127" w:type="pct"/>
            <w:tcBorders>
              <w:top w:val="single" w:color="000000" w:sz="12" w:space="0"/>
              <w:left w:val="single" w:color="000000" w:sz="4" w:space="0"/>
              <w:bottom w:val="single" w:color="000000" w:sz="4" w:space="0"/>
              <w:right w:val="single" w:color="000000" w:sz="4" w:space="0"/>
            </w:tcBorders>
            <w:vAlign w:val="center"/>
          </w:tcPr>
          <w:p w14:paraId="4F5E6E03">
            <w:pPr>
              <w:widowControl/>
              <w:jc w:val="center"/>
              <w:textAlignment w:val="center"/>
              <w:rPr>
                <w:rFonts w:hint="eastAsia" w:ascii="宋体" w:hAnsi="宋体" w:cs="宋体"/>
                <w:b/>
                <w:sz w:val="24"/>
              </w:rPr>
            </w:pPr>
            <w:r>
              <w:rPr>
                <w:rFonts w:hint="eastAsia" w:ascii="宋体" w:hAnsi="宋体" w:cs="宋体"/>
                <w:b/>
                <w:kern w:val="0"/>
                <w:sz w:val="24"/>
                <w:lang w:bidi="ar"/>
              </w:rPr>
              <w:t>课程名称</w:t>
            </w:r>
          </w:p>
        </w:tc>
        <w:tc>
          <w:tcPr>
            <w:tcW w:w="1229" w:type="pct"/>
            <w:tcBorders>
              <w:top w:val="single" w:color="000000" w:sz="12" w:space="0"/>
              <w:left w:val="single" w:color="000000" w:sz="4" w:space="0"/>
              <w:bottom w:val="single" w:color="000000" w:sz="4" w:space="0"/>
              <w:right w:val="single" w:color="000000" w:sz="4" w:space="0"/>
            </w:tcBorders>
            <w:vAlign w:val="center"/>
          </w:tcPr>
          <w:p w14:paraId="0BE7FEAC">
            <w:pPr>
              <w:widowControl/>
              <w:jc w:val="center"/>
              <w:textAlignment w:val="center"/>
              <w:rPr>
                <w:rFonts w:hint="eastAsia" w:ascii="宋体" w:hAnsi="宋体" w:cs="宋体"/>
                <w:b/>
                <w:sz w:val="24"/>
              </w:rPr>
            </w:pPr>
            <w:r>
              <w:rPr>
                <w:rFonts w:hint="eastAsia" w:ascii="宋体" w:hAnsi="宋体" w:cs="宋体"/>
                <w:b/>
                <w:kern w:val="0"/>
                <w:sz w:val="24"/>
                <w:lang w:bidi="ar"/>
              </w:rPr>
              <w:t>开课学校</w:t>
            </w:r>
          </w:p>
        </w:tc>
        <w:tc>
          <w:tcPr>
            <w:tcW w:w="549" w:type="pct"/>
            <w:tcBorders>
              <w:top w:val="single" w:color="000000" w:sz="12" w:space="0"/>
              <w:left w:val="single" w:color="000000" w:sz="4" w:space="0"/>
              <w:bottom w:val="single" w:color="000000" w:sz="4" w:space="0"/>
              <w:right w:val="single" w:color="000000" w:sz="4" w:space="0"/>
            </w:tcBorders>
            <w:vAlign w:val="center"/>
          </w:tcPr>
          <w:p w14:paraId="0CDF76E1">
            <w:pPr>
              <w:widowControl/>
              <w:jc w:val="center"/>
              <w:textAlignment w:val="center"/>
              <w:rPr>
                <w:rFonts w:hint="eastAsia" w:ascii="宋体" w:hAnsi="宋体" w:cs="宋体"/>
                <w:b/>
                <w:sz w:val="24"/>
              </w:rPr>
            </w:pPr>
            <w:r>
              <w:rPr>
                <w:rFonts w:hint="eastAsia" w:ascii="宋体" w:hAnsi="宋体" w:cs="宋体"/>
                <w:b/>
                <w:kern w:val="0"/>
                <w:sz w:val="24"/>
                <w:lang w:bidi="ar"/>
              </w:rPr>
              <w:t>负责人</w:t>
            </w:r>
          </w:p>
        </w:tc>
        <w:tc>
          <w:tcPr>
            <w:tcW w:w="385" w:type="pct"/>
            <w:tcBorders>
              <w:top w:val="single" w:color="000000" w:sz="12" w:space="0"/>
              <w:left w:val="single" w:color="000000" w:sz="4" w:space="0"/>
              <w:bottom w:val="single" w:color="000000" w:sz="4" w:space="0"/>
              <w:right w:val="single" w:color="000000" w:sz="4" w:space="0"/>
            </w:tcBorders>
            <w:vAlign w:val="center"/>
          </w:tcPr>
          <w:p w14:paraId="1C5DC5F0">
            <w:pPr>
              <w:widowControl/>
              <w:jc w:val="center"/>
              <w:textAlignment w:val="center"/>
              <w:rPr>
                <w:rFonts w:hint="eastAsia" w:ascii="宋体" w:hAnsi="宋体" w:cs="宋体"/>
                <w:b/>
                <w:sz w:val="24"/>
              </w:rPr>
            </w:pPr>
            <w:r>
              <w:rPr>
                <w:rFonts w:hint="eastAsia" w:ascii="宋体" w:hAnsi="宋体" w:cs="宋体"/>
                <w:b/>
                <w:kern w:val="0"/>
                <w:sz w:val="24"/>
                <w:lang w:bidi="ar"/>
              </w:rPr>
              <w:t>学分</w:t>
            </w:r>
          </w:p>
        </w:tc>
        <w:tc>
          <w:tcPr>
            <w:tcW w:w="391" w:type="pct"/>
            <w:tcBorders>
              <w:top w:val="single" w:color="000000" w:sz="12" w:space="0"/>
              <w:left w:val="single" w:color="000000" w:sz="4" w:space="0"/>
              <w:bottom w:val="single" w:color="000000" w:sz="4" w:space="0"/>
              <w:right w:val="single" w:color="000000" w:sz="4" w:space="0"/>
            </w:tcBorders>
            <w:vAlign w:val="center"/>
          </w:tcPr>
          <w:p w14:paraId="590F393A">
            <w:pPr>
              <w:widowControl/>
              <w:jc w:val="center"/>
              <w:textAlignment w:val="center"/>
              <w:rPr>
                <w:rFonts w:hint="eastAsia" w:ascii="宋体" w:hAnsi="宋体" w:cs="宋体"/>
                <w:b/>
                <w:sz w:val="24"/>
              </w:rPr>
            </w:pPr>
            <w:r>
              <w:rPr>
                <w:rFonts w:hint="eastAsia" w:ascii="宋体" w:hAnsi="宋体" w:cs="宋体"/>
                <w:b/>
                <w:kern w:val="0"/>
                <w:sz w:val="24"/>
                <w:lang w:bidi="ar"/>
              </w:rPr>
              <w:t>学时</w:t>
            </w:r>
          </w:p>
        </w:tc>
      </w:tr>
      <w:tr w14:paraId="02F30E2A">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5BBD74FA">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1</w:t>
            </w:r>
          </w:p>
        </w:tc>
        <w:tc>
          <w:tcPr>
            <w:tcW w:w="2127" w:type="pct"/>
            <w:tcBorders>
              <w:top w:val="single" w:color="000000" w:sz="4" w:space="0"/>
              <w:left w:val="single" w:color="000000" w:sz="4" w:space="0"/>
              <w:bottom w:val="single" w:color="000000" w:sz="4" w:space="0"/>
              <w:right w:val="single" w:color="000000" w:sz="4" w:space="0"/>
            </w:tcBorders>
            <w:vAlign w:val="center"/>
          </w:tcPr>
          <w:p w14:paraId="20D200EB">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西方文化名著导读（超星）</w:t>
            </w:r>
          </w:p>
        </w:tc>
        <w:tc>
          <w:tcPr>
            <w:tcW w:w="1229" w:type="pct"/>
            <w:tcBorders>
              <w:top w:val="single" w:color="000000" w:sz="4" w:space="0"/>
              <w:left w:val="single" w:color="000000" w:sz="4" w:space="0"/>
              <w:bottom w:val="single" w:color="000000" w:sz="4" w:space="0"/>
              <w:right w:val="single" w:color="000000" w:sz="4" w:space="0"/>
            </w:tcBorders>
            <w:vAlign w:val="center"/>
          </w:tcPr>
          <w:p w14:paraId="5B27B283">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清华大学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6A11E3E2">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彭刚</w:t>
            </w:r>
          </w:p>
        </w:tc>
        <w:tc>
          <w:tcPr>
            <w:tcW w:w="385" w:type="pct"/>
            <w:tcBorders>
              <w:top w:val="single" w:color="000000" w:sz="4" w:space="0"/>
              <w:left w:val="single" w:color="000000" w:sz="4" w:space="0"/>
              <w:bottom w:val="single" w:color="000000" w:sz="4" w:space="0"/>
              <w:right w:val="single" w:color="000000" w:sz="4" w:space="0"/>
            </w:tcBorders>
            <w:vAlign w:val="center"/>
          </w:tcPr>
          <w:p w14:paraId="47790414">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 xml:space="preserve">2 </w:t>
            </w:r>
          </w:p>
        </w:tc>
        <w:tc>
          <w:tcPr>
            <w:tcW w:w="391" w:type="pct"/>
            <w:tcBorders>
              <w:top w:val="single" w:color="000000" w:sz="4" w:space="0"/>
              <w:left w:val="single" w:color="000000" w:sz="4" w:space="0"/>
              <w:bottom w:val="single" w:color="000000" w:sz="4" w:space="0"/>
              <w:right w:val="single" w:color="000000" w:sz="4" w:space="0"/>
            </w:tcBorders>
            <w:vAlign w:val="center"/>
          </w:tcPr>
          <w:p w14:paraId="2C4DC2C4">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 xml:space="preserve">22 </w:t>
            </w:r>
          </w:p>
        </w:tc>
      </w:tr>
      <w:tr w14:paraId="706CD781">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7B8BE0F4">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2</w:t>
            </w:r>
          </w:p>
        </w:tc>
        <w:tc>
          <w:tcPr>
            <w:tcW w:w="2127" w:type="pct"/>
            <w:tcBorders>
              <w:top w:val="single" w:color="000000" w:sz="4" w:space="0"/>
              <w:left w:val="single" w:color="000000" w:sz="4" w:space="0"/>
              <w:bottom w:val="single" w:color="000000" w:sz="4" w:space="0"/>
              <w:right w:val="single" w:color="000000" w:sz="4" w:space="0"/>
            </w:tcBorders>
            <w:vAlign w:val="center"/>
          </w:tcPr>
          <w:p w14:paraId="45EA2BAC">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时尚与品牌（超星）</w:t>
            </w:r>
          </w:p>
        </w:tc>
        <w:tc>
          <w:tcPr>
            <w:tcW w:w="1229" w:type="pct"/>
            <w:tcBorders>
              <w:top w:val="single" w:color="000000" w:sz="4" w:space="0"/>
              <w:left w:val="single" w:color="000000" w:sz="4" w:space="0"/>
              <w:bottom w:val="single" w:color="000000" w:sz="4" w:space="0"/>
              <w:right w:val="single" w:color="000000" w:sz="4" w:space="0"/>
            </w:tcBorders>
            <w:vAlign w:val="center"/>
          </w:tcPr>
          <w:p w14:paraId="66576357">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浙江理工大学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538AB055">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任力</w:t>
            </w:r>
          </w:p>
        </w:tc>
        <w:tc>
          <w:tcPr>
            <w:tcW w:w="385" w:type="pct"/>
            <w:tcBorders>
              <w:top w:val="single" w:color="000000" w:sz="4" w:space="0"/>
              <w:left w:val="single" w:color="000000" w:sz="4" w:space="0"/>
              <w:bottom w:val="single" w:color="000000" w:sz="4" w:space="0"/>
              <w:right w:val="single" w:color="000000" w:sz="4" w:space="0"/>
            </w:tcBorders>
            <w:vAlign w:val="center"/>
          </w:tcPr>
          <w:p w14:paraId="51F5C543">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1</w:t>
            </w:r>
          </w:p>
        </w:tc>
        <w:tc>
          <w:tcPr>
            <w:tcW w:w="391" w:type="pct"/>
            <w:tcBorders>
              <w:top w:val="single" w:color="000000" w:sz="4" w:space="0"/>
              <w:left w:val="single" w:color="000000" w:sz="4" w:space="0"/>
              <w:bottom w:val="single" w:color="000000" w:sz="4" w:space="0"/>
              <w:right w:val="single" w:color="000000" w:sz="4" w:space="0"/>
            </w:tcBorders>
            <w:vAlign w:val="center"/>
          </w:tcPr>
          <w:p w14:paraId="36C90C43">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10</w:t>
            </w:r>
          </w:p>
        </w:tc>
      </w:tr>
      <w:tr w14:paraId="717F5630">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7CDDFCB8">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3</w:t>
            </w:r>
          </w:p>
        </w:tc>
        <w:tc>
          <w:tcPr>
            <w:tcW w:w="2127" w:type="pct"/>
            <w:tcBorders>
              <w:top w:val="single" w:color="000000" w:sz="4" w:space="0"/>
              <w:left w:val="single" w:color="000000" w:sz="4" w:space="0"/>
              <w:bottom w:val="single" w:color="000000" w:sz="4" w:space="0"/>
              <w:right w:val="single" w:color="000000" w:sz="4" w:space="0"/>
            </w:tcBorders>
            <w:vAlign w:val="center"/>
          </w:tcPr>
          <w:p w14:paraId="04992E98">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艺术导论(西安交大版）（超星）</w:t>
            </w:r>
          </w:p>
        </w:tc>
        <w:tc>
          <w:tcPr>
            <w:tcW w:w="1229" w:type="pct"/>
            <w:tcBorders>
              <w:top w:val="single" w:color="000000" w:sz="4" w:space="0"/>
              <w:left w:val="single" w:color="000000" w:sz="4" w:space="0"/>
              <w:bottom w:val="single" w:color="000000" w:sz="4" w:space="0"/>
              <w:right w:val="single" w:color="000000" w:sz="4" w:space="0"/>
            </w:tcBorders>
            <w:vAlign w:val="center"/>
          </w:tcPr>
          <w:p w14:paraId="2FB5AC2A">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西安交通大学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6AF833A2">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黎荔</w:t>
            </w:r>
          </w:p>
        </w:tc>
        <w:tc>
          <w:tcPr>
            <w:tcW w:w="385" w:type="pct"/>
            <w:tcBorders>
              <w:top w:val="single" w:color="000000" w:sz="4" w:space="0"/>
              <w:left w:val="single" w:color="000000" w:sz="4" w:space="0"/>
              <w:bottom w:val="single" w:color="000000" w:sz="4" w:space="0"/>
              <w:right w:val="single" w:color="000000" w:sz="4" w:space="0"/>
            </w:tcBorders>
            <w:vAlign w:val="center"/>
          </w:tcPr>
          <w:p w14:paraId="48F0D157">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3</w:t>
            </w:r>
          </w:p>
        </w:tc>
        <w:tc>
          <w:tcPr>
            <w:tcW w:w="391" w:type="pct"/>
            <w:tcBorders>
              <w:top w:val="single" w:color="000000" w:sz="4" w:space="0"/>
              <w:left w:val="single" w:color="000000" w:sz="4" w:space="0"/>
              <w:bottom w:val="single" w:color="000000" w:sz="4" w:space="0"/>
              <w:right w:val="single" w:color="000000" w:sz="4" w:space="0"/>
            </w:tcBorders>
            <w:vAlign w:val="center"/>
          </w:tcPr>
          <w:p w14:paraId="1F68A3DF">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32</w:t>
            </w:r>
          </w:p>
        </w:tc>
      </w:tr>
      <w:tr w14:paraId="526DCEFE">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27D37714">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4</w:t>
            </w:r>
          </w:p>
        </w:tc>
        <w:tc>
          <w:tcPr>
            <w:tcW w:w="2127" w:type="pct"/>
            <w:tcBorders>
              <w:top w:val="single" w:color="000000" w:sz="4" w:space="0"/>
              <w:left w:val="single" w:color="000000" w:sz="4" w:space="0"/>
              <w:bottom w:val="single" w:color="000000" w:sz="4" w:space="0"/>
              <w:right w:val="single" w:color="000000" w:sz="4" w:space="0"/>
            </w:tcBorders>
            <w:vAlign w:val="center"/>
          </w:tcPr>
          <w:p w14:paraId="34819451">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艺术鉴赏（超星）</w:t>
            </w:r>
          </w:p>
        </w:tc>
        <w:tc>
          <w:tcPr>
            <w:tcW w:w="1229" w:type="pct"/>
            <w:tcBorders>
              <w:top w:val="single" w:color="000000" w:sz="4" w:space="0"/>
              <w:left w:val="single" w:color="000000" w:sz="4" w:space="0"/>
              <w:bottom w:val="single" w:color="000000" w:sz="4" w:space="0"/>
              <w:right w:val="single" w:color="000000" w:sz="4" w:space="0"/>
            </w:tcBorders>
            <w:vAlign w:val="center"/>
          </w:tcPr>
          <w:p w14:paraId="104D6C50">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北京大学、重庆大学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654B38EA">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彭吉象</w:t>
            </w:r>
          </w:p>
        </w:tc>
        <w:tc>
          <w:tcPr>
            <w:tcW w:w="385" w:type="pct"/>
            <w:tcBorders>
              <w:top w:val="single" w:color="000000" w:sz="4" w:space="0"/>
              <w:left w:val="single" w:color="000000" w:sz="4" w:space="0"/>
              <w:bottom w:val="single" w:color="000000" w:sz="4" w:space="0"/>
              <w:right w:val="single" w:color="000000" w:sz="4" w:space="0"/>
            </w:tcBorders>
            <w:vAlign w:val="center"/>
          </w:tcPr>
          <w:p w14:paraId="2F6A7049">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7F71EC9E">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 xml:space="preserve">22 </w:t>
            </w:r>
          </w:p>
        </w:tc>
      </w:tr>
      <w:tr w14:paraId="27CF0FC1">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27BCE02B">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5</w:t>
            </w:r>
          </w:p>
        </w:tc>
        <w:tc>
          <w:tcPr>
            <w:tcW w:w="2127" w:type="pct"/>
            <w:tcBorders>
              <w:top w:val="single" w:color="000000" w:sz="4" w:space="0"/>
              <w:left w:val="single" w:color="000000" w:sz="4" w:space="0"/>
              <w:bottom w:val="single" w:color="000000" w:sz="4" w:space="0"/>
              <w:right w:val="single" w:color="000000" w:sz="4" w:space="0"/>
            </w:tcBorders>
            <w:vAlign w:val="center"/>
          </w:tcPr>
          <w:p w14:paraId="7FB352FE">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影响力从语言开始（超星）</w:t>
            </w:r>
          </w:p>
        </w:tc>
        <w:tc>
          <w:tcPr>
            <w:tcW w:w="1229" w:type="pct"/>
            <w:tcBorders>
              <w:top w:val="single" w:color="000000" w:sz="4" w:space="0"/>
              <w:left w:val="single" w:color="000000" w:sz="4" w:space="0"/>
              <w:bottom w:val="single" w:color="000000" w:sz="4" w:space="0"/>
              <w:right w:val="single" w:color="000000" w:sz="4" w:space="0"/>
            </w:tcBorders>
            <w:vAlign w:val="center"/>
          </w:tcPr>
          <w:p w14:paraId="6841B346">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上海戏剧学院</w:t>
            </w:r>
          </w:p>
        </w:tc>
        <w:tc>
          <w:tcPr>
            <w:tcW w:w="549" w:type="pct"/>
            <w:tcBorders>
              <w:top w:val="single" w:color="000000" w:sz="4" w:space="0"/>
              <w:left w:val="single" w:color="000000" w:sz="4" w:space="0"/>
              <w:bottom w:val="single" w:color="000000" w:sz="4" w:space="0"/>
              <w:right w:val="single" w:color="000000" w:sz="4" w:space="0"/>
            </w:tcBorders>
            <w:vAlign w:val="center"/>
          </w:tcPr>
          <w:p w14:paraId="0257EBDA">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王苏 等</w:t>
            </w:r>
          </w:p>
        </w:tc>
        <w:tc>
          <w:tcPr>
            <w:tcW w:w="385" w:type="pct"/>
            <w:tcBorders>
              <w:top w:val="single" w:color="000000" w:sz="4" w:space="0"/>
              <w:left w:val="single" w:color="000000" w:sz="4" w:space="0"/>
              <w:bottom w:val="single" w:color="000000" w:sz="4" w:space="0"/>
              <w:right w:val="single" w:color="000000" w:sz="4" w:space="0"/>
            </w:tcBorders>
            <w:vAlign w:val="center"/>
          </w:tcPr>
          <w:p w14:paraId="1FA0F1C7">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42BA1B0D">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 xml:space="preserve">21 </w:t>
            </w:r>
          </w:p>
        </w:tc>
      </w:tr>
      <w:tr w14:paraId="135B66EF">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6D100C1E">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6</w:t>
            </w:r>
          </w:p>
        </w:tc>
        <w:tc>
          <w:tcPr>
            <w:tcW w:w="2127" w:type="pct"/>
            <w:tcBorders>
              <w:top w:val="single" w:color="000000" w:sz="4" w:space="0"/>
              <w:left w:val="single" w:color="000000" w:sz="4" w:space="0"/>
              <w:bottom w:val="single" w:color="000000" w:sz="4" w:space="0"/>
              <w:right w:val="single" w:color="000000" w:sz="4" w:space="0"/>
            </w:tcBorders>
            <w:vAlign w:val="center"/>
          </w:tcPr>
          <w:p w14:paraId="73826A94">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从草根到殿堂：流行音乐导论（超星）</w:t>
            </w:r>
          </w:p>
        </w:tc>
        <w:tc>
          <w:tcPr>
            <w:tcW w:w="1229" w:type="pct"/>
            <w:tcBorders>
              <w:top w:val="single" w:color="000000" w:sz="4" w:space="0"/>
              <w:left w:val="single" w:color="000000" w:sz="4" w:space="0"/>
              <w:bottom w:val="single" w:color="000000" w:sz="4" w:space="0"/>
              <w:right w:val="single" w:color="000000" w:sz="4" w:space="0"/>
            </w:tcBorders>
            <w:vAlign w:val="center"/>
          </w:tcPr>
          <w:p w14:paraId="48C93041">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上海音乐学院</w:t>
            </w:r>
          </w:p>
        </w:tc>
        <w:tc>
          <w:tcPr>
            <w:tcW w:w="549" w:type="pct"/>
            <w:tcBorders>
              <w:top w:val="single" w:color="000000" w:sz="4" w:space="0"/>
              <w:left w:val="single" w:color="000000" w:sz="4" w:space="0"/>
              <w:bottom w:val="single" w:color="000000" w:sz="4" w:space="0"/>
              <w:right w:val="single" w:color="000000" w:sz="4" w:space="0"/>
            </w:tcBorders>
            <w:vAlign w:val="center"/>
          </w:tcPr>
          <w:p w14:paraId="0256361E">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陶辛 等</w:t>
            </w:r>
          </w:p>
        </w:tc>
        <w:tc>
          <w:tcPr>
            <w:tcW w:w="385" w:type="pct"/>
            <w:tcBorders>
              <w:top w:val="single" w:color="000000" w:sz="4" w:space="0"/>
              <w:left w:val="single" w:color="000000" w:sz="4" w:space="0"/>
              <w:bottom w:val="single" w:color="000000" w:sz="4" w:space="0"/>
              <w:right w:val="single" w:color="000000" w:sz="4" w:space="0"/>
            </w:tcBorders>
            <w:vAlign w:val="center"/>
          </w:tcPr>
          <w:p w14:paraId="0B11BC75">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76C8A175">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 xml:space="preserve">24 </w:t>
            </w:r>
          </w:p>
        </w:tc>
      </w:tr>
      <w:tr w14:paraId="21FFC13E">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5D550347">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7</w:t>
            </w:r>
          </w:p>
        </w:tc>
        <w:tc>
          <w:tcPr>
            <w:tcW w:w="2127" w:type="pct"/>
            <w:tcBorders>
              <w:top w:val="single" w:color="000000" w:sz="4" w:space="0"/>
              <w:left w:val="single" w:color="000000" w:sz="4" w:space="0"/>
              <w:bottom w:val="single" w:color="000000" w:sz="4" w:space="0"/>
              <w:right w:val="single" w:color="000000" w:sz="4" w:space="0"/>
            </w:tcBorders>
            <w:vAlign w:val="center"/>
          </w:tcPr>
          <w:p w14:paraId="0FD318C1">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人工智能（超星）</w:t>
            </w:r>
          </w:p>
        </w:tc>
        <w:tc>
          <w:tcPr>
            <w:tcW w:w="1229" w:type="pct"/>
            <w:tcBorders>
              <w:top w:val="single" w:color="000000" w:sz="4" w:space="0"/>
              <w:left w:val="single" w:color="000000" w:sz="4" w:space="0"/>
              <w:bottom w:val="single" w:color="000000" w:sz="4" w:space="0"/>
              <w:right w:val="single" w:color="000000" w:sz="4" w:space="0"/>
            </w:tcBorders>
            <w:vAlign w:val="center"/>
          </w:tcPr>
          <w:p w14:paraId="15283C33">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上海大学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05DAEF3E">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顾骏</w:t>
            </w:r>
          </w:p>
        </w:tc>
        <w:tc>
          <w:tcPr>
            <w:tcW w:w="385" w:type="pct"/>
            <w:tcBorders>
              <w:top w:val="single" w:color="000000" w:sz="4" w:space="0"/>
              <w:left w:val="single" w:color="000000" w:sz="4" w:space="0"/>
              <w:bottom w:val="single" w:color="000000" w:sz="4" w:space="0"/>
              <w:right w:val="single" w:color="000000" w:sz="4" w:space="0"/>
            </w:tcBorders>
            <w:vAlign w:val="center"/>
          </w:tcPr>
          <w:p w14:paraId="6A91E6D0">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1</w:t>
            </w:r>
          </w:p>
        </w:tc>
        <w:tc>
          <w:tcPr>
            <w:tcW w:w="391" w:type="pct"/>
            <w:tcBorders>
              <w:top w:val="single" w:color="000000" w:sz="4" w:space="0"/>
              <w:left w:val="single" w:color="000000" w:sz="4" w:space="0"/>
              <w:bottom w:val="single" w:color="000000" w:sz="4" w:space="0"/>
              <w:right w:val="single" w:color="000000" w:sz="4" w:space="0"/>
            </w:tcBorders>
            <w:vAlign w:val="center"/>
          </w:tcPr>
          <w:p w14:paraId="57FE9566">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20</w:t>
            </w:r>
          </w:p>
        </w:tc>
      </w:tr>
      <w:tr w14:paraId="501158DB">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5F8FD673">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8</w:t>
            </w:r>
          </w:p>
        </w:tc>
        <w:tc>
          <w:tcPr>
            <w:tcW w:w="2127" w:type="pct"/>
            <w:tcBorders>
              <w:top w:val="single" w:color="000000" w:sz="4" w:space="0"/>
              <w:left w:val="single" w:color="000000" w:sz="4" w:space="0"/>
              <w:bottom w:val="single" w:color="000000" w:sz="4" w:space="0"/>
              <w:right w:val="single" w:color="000000" w:sz="4" w:space="0"/>
            </w:tcBorders>
            <w:vAlign w:val="center"/>
          </w:tcPr>
          <w:p w14:paraId="36E035D6">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马克思主义的时代解读（超星）</w:t>
            </w:r>
          </w:p>
        </w:tc>
        <w:tc>
          <w:tcPr>
            <w:tcW w:w="1229" w:type="pct"/>
            <w:tcBorders>
              <w:top w:val="single" w:color="000000" w:sz="4" w:space="0"/>
              <w:left w:val="single" w:color="000000" w:sz="4" w:space="0"/>
              <w:bottom w:val="single" w:color="000000" w:sz="4" w:space="0"/>
              <w:right w:val="single" w:color="000000" w:sz="4" w:space="0"/>
            </w:tcBorders>
            <w:vAlign w:val="center"/>
          </w:tcPr>
          <w:p w14:paraId="6A02477E">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复旦大学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354602C2">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吴晓明</w:t>
            </w:r>
          </w:p>
        </w:tc>
        <w:tc>
          <w:tcPr>
            <w:tcW w:w="385" w:type="pct"/>
            <w:tcBorders>
              <w:top w:val="single" w:color="000000" w:sz="4" w:space="0"/>
              <w:left w:val="single" w:color="000000" w:sz="4" w:space="0"/>
              <w:bottom w:val="single" w:color="000000" w:sz="4" w:space="0"/>
              <w:right w:val="single" w:color="000000" w:sz="4" w:space="0"/>
            </w:tcBorders>
            <w:vAlign w:val="center"/>
          </w:tcPr>
          <w:p w14:paraId="46D0F007">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1</w:t>
            </w:r>
          </w:p>
        </w:tc>
        <w:tc>
          <w:tcPr>
            <w:tcW w:w="391" w:type="pct"/>
            <w:tcBorders>
              <w:top w:val="single" w:color="000000" w:sz="4" w:space="0"/>
              <w:left w:val="single" w:color="000000" w:sz="4" w:space="0"/>
              <w:bottom w:val="single" w:color="000000" w:sz="4" w:space="0"/>
              <w:right w:val="single" w:color="000000" w:sz="4" w:space="0"/>
            </w:tcBorders>
            <w:vAlign w:val="center"/>
          </w:tcPr>
          <w:p w14:paraId="567A5601">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 xml:space="preserve">18 </w:t>
            </w:r>
          </w:p>
        </w:tc>
      </w:tr>
      <w:tr w14:paraId="3E67C93C">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1328DE25">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9</w:t>
            </w:r>
          </w:p>
        </w:tc>
        <w:tc>
          <w:tcPr>
            <w:tcW w:w="2127" w:type="pct"/>
            <w:tcBorders>
              <w:top w:val="single" w:color="000000" w:sz="4" w:space="0"/>
              <w:left w:val="single" w:color="000000" w:sz="4" w:space="0"/>
              <w:bottom w:val="single" w:color="000000" w:sz="4" w:space="0"/>
              <w:right w:val="single" w:color="000000" w:sz="4" w:space="0"/>
            </w:tcBorders>
            <w:vAlign w:val="center"/>
          </w:tcPr>
          <w:p w14:paraId="05F5AB4A">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中国古典小说巅峰：四大名著鉴赏（超星）</w:t>
            </w:r>
          </w:p>
        </w:tc>
        <w:tc>
          <w:tcPr>
            <w:tcW w:w="1229" w:type="pct"/>
            <w:tcBorders>
              <w:top w:val="single" w:color="000000" w:sz="4" w:space="0"/>
              <w:left w:val="single" w:color="000000" w:sz="4" w:space="0"/>
              <w:bottom w:val="single" w:color="000000" w:sz="4" w:space="0"/>
              <w:right w:val="single" w:color="000000" w:sz="4" w:space="0"/>
            </w:tcBorders>
            <w:vAlign w:val="center"/>
          </w:tcPr>
          <w:p w14:paraId="1A072761">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中国红楼梦学会</w:t>
            </w:r>
          </w:p>
        </w:tc>
        <w:tc>
          <w:tcPr>
            <w:tcW w:w="549" w:type="pct"/>
            <w:tcBorders>
              <w:top w:val="single" w:color="000000" w:sz="4" w:space="0"/>
              <w:left w:val="single" w:color="000000" w:sz="4" w:space="0"/>
              <w:bottom w:val="single" w:color="000000" w:sz="4" w:space="0"/>
              <w:right w:val="single" w:color="000000" w:sz="4" w:space="0"/>
            </w:tcBorders>
            <w:vAlign w:val="center"/>
          </w:tcPr>
          <w:p w14:paraId="70546BE8">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蔡义江</w:t>
            </w:r>
          </w:p>
        </w:tc>
        <w:tc>
          <w:tcPr>
            <w:tcW w:w="385" w:type="pct"/>
            <w:tcBorders>
              <w:top w:val="single" w:color="000000" w:sz="4" w:space="0"/>
              <w:left w:val="single" w:color="000000" w:sz="4" w:space="0"/>
              <w:bottom w:val="single" w:color="000000" w:sz="4" w:space="0"/>
              <w:right w:val="single" w:color="000000" w:sz="4" w:space="0"/>
            </w:tcBorders>
            <w:vAlign w:val="center"/>
          </w:tcPr>
          <w:p w14:paraId="068FA2FA">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4</w:t>
            </w:r>
          </w:p>
        </w:tc>
        <w:tc>
          <w:tcPr>
            <w:tcW w:w="391" w:type="pct"/>
            <w:tcBorders>
              <w:top w:val="single" w:color="000000" w:sz="4" w:space="0"/>
              <w:left w:val="single" w:color="000000" w:sz="4" w:space="0"/>
              <w:bottom w:val="single" w:color="000000" w:sz="4" w:space="0"/>
              <w:right w:val="single" w:color="000000" w:sz="4" w:space="0"/>
            </w:tcBorders>
            <w:vAlign w:val="center"/>
          </w:tcPr>
          <w:p w14:paraId="4C078651">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 xml:space="preserve">56 </w:t>
            </w:r>
          </w:p>
        </w:tc>
      </w:tr>
      <w:tr w14:paraId="568FD889">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6DD1BECB">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10</w:t>
            </w:r>
          </w:p>
        </w:tc>
        <w:tc>
          <w:tcPr>
            <w:tcW w:w="2127" w:type="pct"/>
            <w:tcBorders>
              <w:top w:val="single" w:color="000000" w:sz="4" w:space="0"/>
              <w:left w:val="single" w:color="000000" w:sz="4" w:space="0"/>
              <w:bottom w:val="single" w:color="000000" w:sz="4" w:space="0"/>
              <w:right w:val="single" w:color="000000" w:sz="4" w:space="0"/>
            </w:tcBorders>
            <w:vAlign w:val="center"/>
          </w:tcPr>
          <w:p w14:paraId="32E2722A">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化妆品赏析与应用（超星）</w:t>
            </w:r>
          </w:p>
        </w:tc>
        <w:tc>
          <w:tcPr>
            <w:tcW w:w="1229" w:type="pct"/>
            <w:tcBorders>
              <w:top w:val="single" w:color="000000" w:sz="4" w:space="0"/>
              <w:left w:val="single" w:color="000000" w:sz="4" w:space="0"/>
              <w:bottom w:val="single" w:color="000000" w:sz="4" w:space="0"/>
              <w:right w:val="single" w:color="000000" w:sz="4" w:space="0"/>
            </w:tcBorders>
            <w:vAlign w:val="center"/>
          </w:tcPr>
          <w:p w14:paraId="380C8066">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四川大学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3100CE3C">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李利</w:t>
            </w:r>
          </w:p>
        </w:tc>
        <w:tc>
          <w:tcPr>
            <w:tcW w:w="385" w:type="pct"/>
            <w:tcBorders>
              <w:top w:val="single" w:color="000000" w:sz="4" w:space="0"/>
              <w:left w:val="single" w:color="000000" w:sz="4" w:space="0"/>
              <w:bottom w:val="single" w:color="000000" w:sz="4" w:space="0"/>
              <w:right w:val="single" w:color="000000" w:sz="4" w:space="0"/>
            </w:tcBorders>
            <w:vAlign w:val="center"/>
          </w:tcPr>
          <w:p w14:paraId="49AAF29A">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1</w:t>
            </w:r>
          </w:p>
        </w:tc>
        <w:tc>
          <w:tcPr>
            <w:tcW w:w="391" w:type="pct"/>
            <w:tcBorders>
              <w:top w:val="single" w:color="000000" w:sz="4" w:space="0"/>
              <w:left w:val="single" w:color="000000" w:sz="4" w:space="0"/>
              <w:bottom w:val="single" w:color="000000" w:sz="4" w:space="0"/>
              <w:right w:val="single" w:color="000000" w:sz="4" w:space="0"/>
            </w:tcBorders>
            <w:vAlign w:val="center"/>
          </w:tcPr>
          <w:p w14:paraId="5AB1C452">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 xml:space="preserve">16 </w:t>
            </w:r>
          </w:p>
        </w:tc>
      </w:tr>
      <w:tr w14:paraId="2A249D7C">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76AD5B56">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11</w:t>
            </w:r>
          </w:p>
        </w:tc>
        <w:tc>
          <w:tcPr>
            <w:tcW w:w="2127" w:type="pct"/>
            <w:tcBorders>
              <w:top w:val="single" w:color="000000" w:sz="4" w:space="0"/>
              <w:left w:val="single" w:color="000000" w:sz="4" w:space="0"/>
              <w:bottom w:val="single" w:color="000000" w:sz="4" w:space="0"/>
              <w:right w:val="single" w:color="000000" w:sz="4" w:space="0"/>
            </w:tcBorders>
            <w:vAlign w:val="center"/>
          </w:tcPr>
          <w:p w14:paraId="28A32546">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女生穿搭技巧（超星）</w:t>
            </w:r>
          </w:p>
        </w:tc>
        <w:tc>
          <w:tcPr>
            <w:tcW w:w="1229" w:type="pct"/>
            <w:tcBorders>
              <w:top w:val="single" w:color="000000" w:sz="4" w:space="0"/>
              <w:left w:val="single" w:color="000000" w:sz="4" w:space="0"/>
              <w:bottom w:val="single" w:color="000000" w:sz="4" w:space="0"/>
              <w:right w:val="single" w:color="000000" w:sz="4" w:space="0"/>
            </w:tcBorders>
            <w:vAlign w:val="center"/>
          </w:tcPr>
          <w:p w14:paraId="33CA2F06">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南昌大学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6F496FE4">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吴小吟</w:t>
            </w:r>
          </w:p>
        </w:tc>
        <w:tc>
          <w:tcPr>
            <w:tcW w:w="385" w:type="pct"/>
            <w:tcBorders>
              <w:top w:val="single" w:color="000000" w:sz="4" w:space="0"/>
              <w:left w:val="single" w:color="000000" w:sz="4" w:space="0"/>
              <w:bottom w:val="single" w:color="000000" w:sz="4" w:space="0"/>
              <w:right w:val="single" w:color="000000" w:sz="4" w:space="0"/>
            </w:tcBorders>
            <w:vAlign w:val="center"/>
          </w:tcPr>
          <w:p w14:paraId="06F1C6AF">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7DB252C4">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21</w:t>
            </w:r>
          </w:p>
        </w:tc>
      </w:tr>
      <w:tr w14:paraId="769E15CA">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29D79F81">
            <w:pPr>
              <w:widowControl/>
              <w:jc w:val="center"/>
              <w:textAlignment w:val="center"/>
              <w:rPr>
                <w:rFonts w:hint="eastAsia" w:ascii="微软雅黑" w:hAnsi="微软雅黑" w:eastAsia="微软雅黑" w:cs="微软雅黑"/>
                <w:color w:val="000000"/>
                <w:kern w:val="0"/>
                <w:sz w:val="20"/>
                <w:szCs w:val="20"/>
                <w:lang w:bidi="ar"/>
              </w:rPr>
            </w:pPr>
            <w:r>
              <w:rPr>
                <w:rFonts w:ascii="微软雅黑" w:hAnsi="微软雅黑" w:eastAsia="微软雅黑" w:cs="微软雅黑"/>
                <w:color w:val="000000"/>
                <w:kern w:val="0"/>
                <w:sz w:val="20"/>
                <w:szCs w:val="20"/>
                <w:lang w:bidi="ar"/>
              </w:rPr>
              <w:t>12</w:t>
            </w:r>
          </w:p>
        </w:tc>
        <w:tc>
          <w:tcPr>
            <w:tcW w:w="2127" w:type="pct"/>
            <w:tcBorders>
              <w:top w:val="single" w:color="000000" w:sz="4" w:space="0"/>
              <w:left w:val="single" w:color="000000" w:sz="4" w:space="0"/>
              <w:bottom w:val="single" w:color="000000" w:sz="4" w:space="0"/>
              <w:right w:val="single" w:color="000000" w:sz="4" w:space="0"/>
            </w:tcBorders>
            <w:vAlign w:val="center"/>
          </w:tcPr>
          <w:p w14:paraId="1C8187E9">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艺术与审美</w:t>
            </w:r>
          </w:p>
        </w:tc>
        <w:tc>
          <w:tcPr>
            <w:tcW w:w="1229" w:type="pct"/>
            <w:tcBorders>
              <w:top w:val="single" w:color="000000" w:sz="4" w:space="0"/>
              <w:left w:val="single" w:color="000000" w:sz="4" w:space="0"/>
              <w:bottom w:val="single" w:color="000000" w:sz="4" w:space="0"/>
              <w:right w:val="single" w:color="000000" w:sz="4" w:space="0"/>
            </w:tcBorders>
            <w:vAlign w:val="center"/>
          </w:tcPr>
          <w:p w14:paraId="14635809">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北京大学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6B348086">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叶朗</w:t>
            </w:r>
          </w:p>
        </w:tc>
        <w:tc>
          <w:tcPr>
            <w:tcW w:w="385" w:type="pct"/>
            <w:tcBorders>
              <w:top w:val="single" w:color="000000" w:sz="4" w:space="0"/>
              <w:left w:val="single" w:color="000000" w:sz="4" w:space="0"/>
              <w:bottom w:val="single" w:color="000000" w:sz="4" w:space="0"/>
              <w:right w:val="single" w:color="000000" w:sz="4" w:space="0"/>
            </w:tcBorders>
            <w:vAlign w:val="center"/>
          </w:tcPr>
          <w:p w14:paraId="5892D288">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5CE4DD74">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46</w:t>
            </w:r>
          </w:p>
        </w:tc>
      </w:tr>
      <w:tr w14:paraId="7F632D81">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2B6C86CD">
            <w:pPr>
              <w:widowControl/>
              <w:jc w:val="center"/>
              <w:textAlignment w:val="center"/>
              <w:rPr>
                <w:rFonts w:hint="eastAsia" w:ascii="微软雅黑" w:hAnsi="微软雅黑" w:eastAsia="微软雅黑" w:cs="微软雅黑"/>
                <w:color w:val="000000"/>
                <w:kern w:val="0"/>
                <w:sz w:val="20"/>
                <w:szCs w:val="20"/>
                <w:lang w:bidi="ar"/>
              </w:rPr>
            </w:pPr>
          </w:p>
        </w:tc>
        <w:tc>
          <w:tcPr>
            <w:tcW w:w="2127" w:type="pct"/>
            <w:tcBorders>
              <w:top w:val="single" w:color="000000" w:sz="4" w:space="0"/>
              <w:left w:val="single" w:color="000000" w:sz="4" w:space="0"/>
              <w:bottom w:val="single" w:color="000000" w:sz="4" w:space="0"/>
              <w:right w:val="single" w:color="000000" w:sz="4" w:space="0"/>
            </w:tcBorders>
            <w:vAlign w:val="center"/>
          </w:tcPr>
          <w:p w14:paraId="4FA768CF">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舌尖上的历史与文化</w:t>
            </w:r>
          </w:p>
        </w:tc>
        <w:tc>
          <w:tcPr>
            <w:tcW w:w="1229" w:type="pct"/>
            <w:tcBorders>
              <w:top w:val="single" w:color="000000" w:sz="4" w:space="0"/>
              <w:left w:val="single" w:color="000000" w:sz="4" w:space="0"/>
              <w:bottom w:val="single" w:color="000000" w:sz="4" w:space="0"/>
              <w:right w:val="single" w:color="000000" w:sz="4" w:space="0"/>
            </w:tcBorders>
            <w:vAlign w:val="center"/>
          </w:tcPr>
          <w:p w14:paraId="338E3898">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中国农业大学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6DAFD93E">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胡小松</w:t>
            </w:r>
          </w:p>
        </w:tc>
        <w:tc>
          <w:tcPr>
            <w:tcW w:w="385" w:type="pct"/>
            <w:tcBorders>
              <w:top w:val="single" w:color="000000" w:sz="4" w:space="0"/>
              <w:left w:val="single" w:color="000000" w:sz="4" w:space="0"/>
              <w:bottom w:val="single" w:color="000000" w:sz="4" w:space="0"/>
              <w:right w:val="single" w:color="000000" w:sz="4" w:space="0"/>
            </w:tcBorders>
            <w:vAlign w:val="center"/>
          </w:tcPr>
          <w:p w14:paraId="20ADDCE9">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5C8A6DD0">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32</w:t>
            </w:r>
          </w:p>
        </w:tc>
      </w:tr>
      <w:tr w14:paraId="59397D8A">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714D05F1">
            <w:pPr>
              <w:widowControl/>
              <w:jc w:val="center"/>
              <w:textAlignment w:val="center"/>
              <w:rPr>
                <w:rFonts w:hint="eastAsia" w:ascii="微软雅黑" w:hAnsi="微软雅黑" w:eastAsia="微软雅黑" w:cs="微软雅黑"/>
                <w:color w:val="000000"/>
                <w:kern w:val="0"/>
                <w:sz w:val="20"/>
                <w:szCs w:val="20"/>
                <w:lang w:bidi="ar"/>
              </w:rPr>
            </w:pPr>
          </w:p>
        </w:tc>
        <w:tc>
          <w:tcPr>
            <w:tcW w:w="2127" w:type="pct"/>
            <w:tcBorders>
              <w:top w:val="single" w:color="000000" w:sz="4" w:space="0"/>
              <w:left w:val="single" w:color="000000" w:sz="4" w:space="0"/>
              <w:bottom w:val="single" w:color="000000" w:sz="4" w:space="0"/>
              <w:right w:val="single" w:color="000000" w:sz="4" w:space="0"/>
            </w:tcBorders>
            <w:vAlign w:val="center"/>
          </w:tcPr>
          <w:p w14:paraId="71A32AE2">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楚辞鉴赏与诵读</w:t>
            </w:r>
          </w:p>
        </w:tc>
        <w:tc>
          <w:tcPr>
            <w:tcW w:w="1229" w:type="pct"/>
            <w:tcBorders>
              <w:top w:val="single" w:color="000000" w:sz="4" w:space="0"/>
              <w:left w:val="single" w:color="000000" w:sz="4" w:space="0"/>
              <w:bottom w:val="single" w:color="000000" w:sz="4" w:space="0"/>
              <w:right w:val="single" w:color="000000" w:sz="4" w:space="0"/>
            </w:tcBorders>
            <w:vAlign w:val="center"/>
          </w:tcPr>
          <w:p w14:paraId="0D73E5FB">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湖南理工学院</w:t>
            </w:r>
          </w:p>
        </w:tc>
        <w:tc>
          <w:tcPr>
            <w:tcW w:w="549" w:type="pct"/>
            <w:tcBorders>
              <w:top w:val="single" w:color="000000" w:sz="4" w:space="0"/>
              <w:left w:val="single" w:color="000000" w:sz="4" w:space="0"/>
              <w:bottom w:val="single" w:color="000000" w:sz="4" w:space="0"/>
              <w:right w:val="single" w:color="000000" w:sz="4" w:space="0"/>
            </w:tcBorders>
            <w:vAlign w:val="center"/>
          </w:tcPr>
          <w:p w14:paraId="2E34EE59">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龚红林</w:t>
            </w:r>
          </w:p>
        </w:tc>
        <w:tc>
          <w:tcPr>
            <w:tcW w:w="385" w:type="pct"/>
            <w:tcBorders>
              <w:top w:val="single" w:color="000000" w:sz="4" w:space="0"/>
              <w:left w:val="single" w:color="000000" w:sz="4" w:space="0"/>
              <w:bottom w:val="single" w:color="000000" w:sz="4" w:space="0"/>
              <w:right w:val="single" w:color="000000" w:sz="4" w:space="0"/>
            </w:tcBorders>
            <w:vAlign w:val="center"/>
          </w:tcPr>
          <w:p w14:paraId="5C18C1CD">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01775759">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33</w:t>
            </w:r>
          </w:p>
        </w:tc>
      </w:tr>
      <w:tr w14:paraId="4F46917D">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40069FB8">
            <w:pPr>
              <w:widowControl/>
              <w:jc w:val="center"/>
              <w:textAlignment w:val="center"/>
              <w:rPr>
                <w:rFonts w:hint="eastAsia" w:ascii="微软雅黑" w:hAnsi="微软雅黑" w:eastAsia="微软雅黑" w:cs="微软雅黑"/>
                <w:color w:val="000000"/>
                <w:kern w:val="0"/>
                <w:sz w:val="20"/>
                <w:szCs w:val="20"/>
                <w:lang w:bidi="ar"/>
              </w:rPr>
            </w:pPr>
          </w:p>
        </w:tc>
        <w:tc>
          <w:tcPr>
            <w:tcW w:w="2127" w:type="pct"/>
            <w:tcBorders>
              <w:top w:val="single" w:color="000000" w:sz="4" w:space="0"/>
              <w:left w:val="single" w:color="000000" w:sz="4" w:space="0"/>
              <w:bottom w:val="single" w:color="000000" w:sz="4" w:space="0"/>
              <w:right w:val="single" w:color="000000" w:sz="4" w:space="0"/>
            </w:tcBorders>
            <w:vAlign w:val="center"/>
          </w:tcPr>
          <w:p w14:paraId="0857A279">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低碳生活与绿色文明</w:t>
            </w:r>
          </w:p>
        </w:tc>
        <w:tc>
          <w:tcPr>
            <w:tcW w:w="1229" w:type="pct"/>
            <w:tcBorders>
              <w:top w:val="single" w:color="000000" w:sz="4" w:space="0"/>
              <w:left w:val="single" w:color="000000" w:sz="4" w:space="0"/>
              <w:bottom w:val="single" w:color="000000" w:sz="4" w:space="0"/>
              <w:right w:val="single" w:color="000000" w:sz="4" w:space="0"/>
            </w:tcBorders>
            <w:vAlign w:val="center"/>
          </w:tcPr>
          <w:p w14:paraId="4FAC1F25">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华南农业大学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575ED952">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吕辉雄</w:t>
            </w:r>
          </w:p>
        </w:tc>
        <w:tc>
          <w:tcPr>
            <w:tcW w:w="385" w:type="pct"/>
            <w:tcBorders>
              <w:top w:val="single" w:color="000000" w:sz="4" w:space="0"/>
              <w:left w:val="single" w:color="000000" w:sz="4" w:space="0"/>
              <w:bottom w:val="single" w:color="000000" w:sz="4" w:space="0"/>
              <w:right w:val="single" w:color="000000" w:sz="4" w:space="0"/>
            </w:tcBorders>
            <w:vAlign w:val="center"/>
          </w:tcPr>
          <w:p w14:paraId="6DFB6AD5">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48ED63AD">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29</w:t>
            </w:r>
          </w:p>
        </w:tc>
      </w:tr>
      <w:tr w14:paraId="1C16854B">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2A9A7D68">
            <w:pPr>
              <w:widowControl/>
              <w:jc w:val="center"/>
              <w:textAlignment w:val="center"/>
              <w:rPr>
                <w:rFonts w:hint="eastAsia" w:ascii="微软雅黑" w:hAnsi="微软雅黑" w:eastAsia="微软雅黑" w:cs="微软雅黑"/>
                <w:color w:val="000000"/>
                <w:kern w:val="0"/>
                <w:sz w:val="20"/>
                <w:szCs w:val="20"/>
                <w:lang w:bidi="ar"/>
              </w:rPr>
            </w:pPr>
          </w:p>
        </w:tc>
        <w:tc>
          <w:tcPr>
            <w:tcW w:w="2127" w:type="pct"/>
            <w:tcBorders>
              <w:top w:val="single" w:color="000000" w:sz="4" w:space="0"/>
              <w:left w:val="single" w:color="000000" w:sz="4" w:space="0"/>
              <w:bottom w:val="single" w:color="000000" w:sz="4" w:space="0"/>
              <w:right w:val="single" w:color="000000" w:sz="4" w:space="0"/>
            </w:tcBorders>
            <w:vAlign w:val="center"/>
          </w:tcPr>
          <w:p w14:paraId="54981418">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中国古代文学名作导读</w:t>
            </w:r>
          </w:p>
        </w:tc>
        <w:tc>
          <w:tcPr>
            <w:tcW w:w="1229" w:type="pct"/>
            <w:tcBorders>
              <w:top w:val="single" w:color="000000" w:sz="4" w:space="0"/>
              <w:left w:val="single" w:color="000000" w:sz="4" w:space="0"/>
              <w:bottom w:val="single" w:color="000000" w:sz="4" w:space="0"/>
              <w:right w:val="single" w:color="000000" w:sz="4" w:space="0"/>
            </w:tcBorders>
            <w:vAlign w:val="center"/>
          </w:tcPr>
          <w:p w14:paraId="2B8DE0DA">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宝鸡文理学院</w:t>
            </w:r>
          </w:p>
        </w:tc>
        <w:tc>
          <w:tcPr>
            <w:tcW w:w="549" w:type="pct"/>
            <w:tcBorders>
              <w:top w:val="single" w:color="000000" w:sz="4" w:space="0"/>
              <w:left w:val="single" w:color="000000" w:sz="4" w:space="0"/>
              <w:bottom w:val="single" w:color="000000" w:sz="4" w:space="0"/>
              <w:right w:val="single" w:color="000000" w:sz="4" w:space="0"/>
            </w:tcBorders>
            <w:vAlign w:val="center"/>
          </w:tcPr>
          <w:p w14:paraId="01A87AE3">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兰拉成</w:t>
            </w:r>
          </w:p>
        </w:tc>
        <w:tc>
          <w:tcPr>
            <w:tcW w:w="385" w:type="pct"/>
            <w:tcBorders>
              <w:top w:val="single" w:color="000000" w:sz="4" w:space="0"/>
              <w:left w:val="single" w:color="000000" w:sz="4" w:space="0"/>
              <w:bottom w:val="single" w:color="000000" w:sz="4" w:space="0"/>
              <w:right w:val="single" w:color="000000" w:sz="4" w:space="0"/>
            </w:tcBorders>
            <w:vAlign w:val="center"/>
          </w:tcPr>
          <w:p w14:paraId="5BF37508">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33276F13">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28</w:t>
            </w:r>
          </w:p>
        </w:tc>
      </w:tr>
      <w:tr w14:paraId="3A6C443E">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6FFD9C7A">
            <w:pPr>
              <w:widowControl/>
              <w:jc w:val="center"/>
              <w:textAlignment w:val="center"/>
              <w:rPr>
                <w:rFonts w:hint="eastAsia" w:ascii="微软雅黑" w:hAnsi="微软雅黑" w:eastAsia="微软雅黑" w:cs="微软雅黑"/>
                <w:color w:val="000000"/>
                <w:kern w:val="0"/>
                <w:sz w:val="20"/>
                <w:szCs w:val="20"/>
                <w:lang w:bidi="ar"/>
              </w:rPr>
            </w:pPr>
          </w:p>
        </w:tc>
        <w:tc>
          <w:tcPr>
            <w:tcW w:w="2127" w:type="pct"/>
            <w:tcBorders>
              <w:top w:val="single" w:color="000000" w:sz="4" w:space="0"/>
              <w:left w:val="single" w:color="000000" w:sz="4" w:space="0"/>
              <w:bottom w:val="single" w:color="000000" w:sz="4" w:space="0"/>
              <w:right w:val="single" w:color="000000" w:sz="4" w:space="0"/>
            </w:tcBorders>
            <w:vAlign w:val="center"/>
          </w:tcPr>
          <w:p w14:paraId="094D11F8">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欧美电影文化</w:t>
            </w:r>
          </w:p>
        </w:tc>
        <w:tc>
          <w:tcPr>
            <w:tcW w:w="1229" w:type="pct"/>
            <w:tcBorders>
              <w:top w:val="single" w:color="000000" w:sz="4" w:space="0"/>
              <w:left w:val="single" w:color="000000" w:sz="4" w:space="0"/>
              <w:bottom w:val="single" w:color="000000" w:sz="4" w:space="0"/>
              <w:right w:val="single" w:color="000000" w:sz="4" w:space="0"/>
            </w:tcBorders>
            <w:vAlign w:val="center"/>
          </w:tcPr>
          <w:p w14:paraId="1DA1170F">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上海工程技术大学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2213702C">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彭兴伟</w:t>
            </w:r>
          </w:p>
        </w:tc>
        <w:tc>
          <w:tcPr>
            <w:tcW w:w="385" w:type="pct"/>
            <w:tcBorders>
              <w:top w:val="single" w:color="000000" w:sz="4" w:space="0"/>
              <w:left w:val="single" w:color="000000" w:sz="4" w:space="0"/>
              <w:bottom w:val="single" w:color="000000" w:sz="4" w:space="0"/>
              <w:right w:val="single" w:color="000000" w:sz="4" w:space="0"/>
            </w:tcBorders>
            <w:vAlign w:val="center"/>
          </w:tcPr>
          <w:p w14:paraId="2D6AD206">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6E73CDF7">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32</w:t>
            </w:r>
          </w:p>
        </w:tc>
      </w:tr>
      <w:tr w14:paraId="4EB8A1B2">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2E2BCBD2">
            <w:pPr>
              <w:widowControl/>
              <w:jc w:val="center"/>
              <w:textAlignment w:val="center"/>
              <w:rPr>
                <w:rFonts w:hint="eastAsia" w:ascii="微软雅黑" w:hAnsi="微软雅黑" w:eastAsia="微软雅黑" w:cs="微软雅黑"/>
                <w:color w:val="000000"/>
                <w:kern w:val="0"/>
                <w:sz w:val="20"/>
                <w:szCs w:val="20"/>
                <w:lang w:bidi="ar"/>
              </w:rPr>
            </w:pPr>
          </w:p>
        </w:tc>
        <w:tc>
          <w:tcPr>
            <w:tcW w:w="2127" w:type="pct"/>
            <w:tcBorders>
              <w:top w:val="single" w:color="000000" w:sz="4" w:space="0"/>
              <w:left w:val="single" w:color="000000" w:sz="4" w:space="0"/>
              <w:bottom w:val="single" w:color="000000" w:sz="4" w:space="0"/>
              <w:right w:val="single" w:color="000000" w:sz="4" w:space="0"/>
            </w:tcBorders>
            <w:vAlign w:val="center"/>
          </w:tcPr>
          <w:p w14:paraId="25ACFA39">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艺术与审美</w:t>
            </w:r>
          </w:p>
        </w:tc>
        <w:tc>
          <w:tcPr>
            <w:tcW w:w="1229" w:type="pct"/>
            <w:tcBorders>
              <w:top w:val="single" w:color="000000" w:sz="4" w:space="0"/>
              <w:left w:val="single" w:color="000000" w:sz="4" w:space="0"/>
              <w:bottom w:val="single" w:color="000000" w:sz="4" w:space="0"/>
              <w:right w:val="single" w:color="000000" w:sz="4" w:space="0"/>
            </w:tcBorders>
            <w:vAlign w:val="center"/>
          </w:tcPr>
          <w:p w14:paraId="5C1EC9D9">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北京大学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357B0366">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叶朗</w:t>
            </w:r>
          </w:p>
        </w:tc>
        <w:tc>
          <w:tcPr>
            <w:tcW w:w="385" w:type="pct"/>
            <w:tcBorders>
              <w:top w:val="single" w:color="000000" w:sz="4" w:space="0"/>
              <w:left w:val="single" w:color="000000" w:sz="4" w:space="0"/>
              <w:bottom w:val="single" w:color="000000" w:sz="4" w:space="0"/>
              <w:right w:val="single" w:color="000000" w:sz="4" w:space="0"/>
            </w:tcBorders>
            <w:vAlign w:val="center"/>
          </w:tcPr>
          <w:p w14:paraId="673FFF6A">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1E02940D">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46</w:t>
            </w:r>
          </w:p>
        </w:tc>
      </w:tr>
      <w:tr w14:paraId="3DEA7F60">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52448413">
            <w:pPr>
              <w:widowControl/>
              <w:jc w:val="center"/>
              <w:textAlignment w:val="center"/>
              <w:rPr>
                <w:rFonts w:hint="eastAsia" w:ascii="微软雅黑" w:hAnsi="微软雅黑" w:eastAsia="微软雅黑" w:cs="微软雅黑"/>
                <w:color w:val="000000"/>
                <w:kern w:val="0"/>
                <w:sz w:val="20"/>
                <w:szCs w:val="20"/>
                <w:lang w:bidi="ar"/>
              </w:rPr>
            </w:pPr>
          </w:p>
        </w:tc>
        <w:tc>
          <w:tcPr>
            <w:tcW w:w="2127" w:type="pct"/>
            <w:tcBorders>
              <w:top w:val="single" w:color="000000" w:sz="4" w:space="0"/>
              <w:left w:val="single" w:color="000000" w:sz="4" w:space="0"/>
              <w:bottom w:val="single" w:color="000000" w:sz="4" w:space="0"/>
              <w:right w:val="single" w:color="000000" w:sz="4" w:space="0"/>
            </w:tcBorders>
            <w:vAlign w:val="center"/>
          </w:tcPr>
          <w:p w14:paraId="6FC7D12C">
            <w:pPr>
              <w:widowControl/>
              <w:jc w:val="center"/>
              <w:textAlignment w:val="center"/>
              <w:rPr>
                <w:rFonts w:hint="eastAsia" w:ascii="微软雅黑" w:hAnsi="微软雅黑" w:eastAsia="微软雅黑" w:cs="微软雅黑"/>
                <w:color w:val="000000"/>
                <w:kern w:val="0"/>
                <w:sz w:val="20"/>
                <w:szCs w:val="20"/>
                <w:lang w:bidi="ar"/>
              </w:rPr>
            </w:pPr>
            <w:r>
              <w:rPr>
                <w:rFonts w:ascii="微软雅黑" w:hAnsi="微软雅黑" w:eastAsia="微软雅黑" w:cs="微软雅黑"/>
                <w:color w:val="000000"/>
                <w:kern w:val="0"/>
                <w:sz w:val="20"/>
                <w:szCs w:val="20"/>
                <w:lang w:bidi="ar"/>
              </w:rPr>
              <w:t>我们住在“音乐世界”</w:t>
            </w:r>
          </w:p>
        </w:tc>
        <w:tc>
          <w:tcPr>
            <w:tcW w:w="1229" w:type="pct"/>
            <w:tcBorders>
              <w:top w:val="single" w:color="000000" w:sz="4" w:space="0"/>
              <w:left w:val="single" w:color="000000" w:sz="4" w:space="0"/>
              <w:bottom w:val="single" w:color="000000" w:sz="4" w:space="0"/>
              <w:right w:val="single" w:color="000000" w:sz="4" w:space="0"/>
            </w:tcBorders>
            <w:vAlign w:val="center"/>
          </w:tcPr>
          <w:p w14:paraId="613EFC15">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武汉东湖学院</w:t>
            </w:r>
          </w:p>
        </w:tc>
        <w:tc>
          <w:tcPr>
            <w:tcW w:w="549" w:type="pct"/>
            <w:tcBorders>
              <w:top w:val="single" w:color="000000" w:sz="4" w:space="0"/>
              <w:left w:val="single" w:color="000000" w:sz="4" w:space="0"/>
              <w:bottom w:val="single" w:color="000000" w:sz="4" w:space="0"/>
              <w:right w:val="single" w:color="000000" w:sz="4" w:space="0"/>
            </w:tcBorders>
            <w:vAlign w:val="center"/>
          </w:tcPr>
          <w:p w14:paraId="0DA09E80">
            <w:pPr>
              <w:widowControl/>
              <w:jc w:val="center"/>
              <w:textAlignment w:val="center"/>
              <w:rPr>
                <w:rFonts w:hint="eastAsia" w:ascii="微软雅黑" w:hAnsi="微软雅黑" w:eastAsia="微软雅黑" w:cs="微软雅黑"/>
                <w:color w:val="000000"/>
                <w:kern w:val="0"/>
                <w:sz w:val="20"/>
                <w:szCs w:val="20"/>
                <w:lang w:bidi="ar"/>
              </w:rPr>
            </w:pPr>
            <w:r>
              <w:rPr>
                <w:rFonts w:ascii="微软雅黑" w:hAnsi="微软雅黑" w:eastAsia="微软雅黑" w:cs="微软雅黑"/>
                <w:color w:val="000000"/>
                <w:kern w:val="0"/>
                <w:sz w:val="20"/>
                <w:szCs w:val="20"/>
                <w:lang w:bidi="ar"/>
              </w:rPr>
              <w:t>刘维思</w:t>
            </w:r>
          </w:p>
        </w:tc>
        <w:tc>
          <w:tcPr>
            <w:tcW w:w="385" w:type="pct"/>
            <w:tcBorders>
              <w:top w:val="single" w:color="000000" w:sz="4" w:space="0"/>
              <w:left w:val="single" w:color="000000" w:sz="4" w:space="0"/>
              <w:bottom w:val="single" w:color="000000" w:sz="4" w:space="0"/>
              <w:right w:val="single" w:color="000000" w:sz="4" w:space="0"/>
            </w:tcBorders>
            <w:vAlign w:val="center"/>
          </w:tcPr>
          <w:p w14:paraId="6914FA23">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79245ABF">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32</w:t>
            </w:r>
          </w:p>
        </w:tc>
      </w:tr>
      <w:tr w14:paraId="12CB6670">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759537AC">
            <w:pPr>
              <w:widowControl/>
              <w:jc w:val="center"/>
              <w:textAlignment w:val="center"/>
              <w:rPr>
                <w:rFonts w:hint="eastAsia" w:ascii="微软雅黑" w:hAnsi="微软雅黑" w:eastAsia="微软雅黑" w:cs="微软雅黑"/>
                <w:color w:val="000000"/>
                <w:kern w:val="0"/>
                <w:sz w:val="20"/>
                <w:szCs w:val="20"/>
                <w:lang w:bidi="ar"/>
              </w:rPr>
            </w:pPr>
          </w:p>
        </w:tc>
        <w:tc>
          <w:tcPr>
            <w:tcW w:w="2127" w:type="pct"/>
            <w:tcBorders>
              <w:top w:val="single" w:color="000000" w:sz="4" w:space="0"/>
              <w:left w:val="single" w:color="000000" w:sz="4" w:space="0"/>
              <w:bottom w:val="single" w:color="000000" w:sz="4" w:space="0"/>
              <w:right w:val="single" w:color="000000" w:sz="4" w:space="0"/>
            </w:tcBorders>
            <w:vAlign w:val="center"/>
          </w:tcPr>
          <w:p w14:paraId="3D14B68F">
            <w:pPr>
              <w:widowControl/>
              <w:jc w:val="center"/>
              <w:textAlignment w:val="center"/>
              <w:rPr>
                <w:rFonts w:hint="eastAsia" w:ascii="微软雅黑" w:hAnsi="微软雅黑" w:eastAsia="微软雅黑" w:cs="微软雅黑"/>
                <w:color w:val="000000"/>
                <w:kern w:val="0"/>
                <w:sz w:val="20"/>
                <w:szCs w:val="20"/>
                <w:lang w:bidi="ar"/>
              </w:rPr>
            </w:pPr>
            <w:r>
              <w:rPr>
                <w:rFonts w:ascii="微软雅黑" w:hAnsi="微软雅黑" w:eastAsia="微软雅黑" w:cs="微软雅黑"/>
                <w:color w:val="000000"/>
                <w:kern w:val="0"/>
                <w:sz w:val="20"/>
                <w:szCs w:val="20"/>
                <w:lang w:bidi="ar"/>
              </w:rPr>
              <w:t>美食鉴赏</w:t>
            </w:r>
          </w:p>
        </w:tc>
        <w:tc>
          <w:tcPr>
            <w:tcW w:w="1229" w:type="pct"/>
            <w:tcBorders>
              <w:top w:val="single" w:color="000000" w:sz="4" w:space="0"/>
              <w:left w:val="single" w:color="000000" w:sz="4" w:space="0"/>
              <w:bottom w:val="single" w:color="000000" w:sz="4" w:space="0"/>
              <w:right w:val="single" w:color="000000" w:sz="4" w:space="0"/>
            </w:tcBorders>
            <w:vAlign w:val="center"/>
          </w:tcPr>
          <w:p w14:paraId="2D5C30BB">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武汉东湖学院</w:t>
            </w:r>
          </w:p>
        </w:tc>
        <w:tc>
          <w:tcPr>
            <w:tcW w:w="549" w:type="pct"/>
            <w:tcBorders>
              <w:top w:val="single" w:color="000000" w:sz="4" w:space="0"/>
              <w:left w:val="single" w:color="000000" w:sz="4" w:space="0"/>
              <w:bottom w:val="single" w:color="000000" w:sz="4" w:space="0"/>
              <w:right w:val="single" w:color="000000" w:sz="4" w:space="0"/>
            </w:tcBorders>
            <w:vAlign w:val="center"/>
          </w:tcPr>
          <w:p w14:paraId="70879A26">
            <w:pPr>
              <w:widowControl/>
              <w:jc w:val="center"/>
              <w:textAlignment w:val="center"/>
              <w:rPr>
                <w:rFonts w:hint="eastAsia" w:ascii="微软雅黑" w:hAnsi="微软雅黑" w:eastAsia="微软雅黑" w:cs="微软雅黑"/>
                <w:color w:val="000000"/>
                <w:kern w:val="0"/>
                <w:sz w:val="20"/>
                <w:szCs w:val="20"/>
                <w:lang w:bidi="ar"/>
              </w:rPr>
            </w:pPr>
            <w:r>
              <w:rPr>
                <w:rFonts w:ascii="微软雅黑" w:hAnsi="微软雅黑" w:eastAsia="微软雅黑" w:cs="微软雅黑"/>
                <w:color w:val="000000"/>
                <w:kern w:val="0"/>
                <w:sz w:val="20"/>
                <w:szCs w:val="20"/>
                <w:lang w:bidi="ar"/>
              </w:rPr>
              <w:t>严雨桐</w:t>
            </w:r>
          </w:p>
        </w:tc>
        <w:tc>
          <w:tcPr>
            <w:tcW w:w="385" w:type="pct"/>
            <w:tcBorders>
              <w:top w:val="single" w:color="000000" w:sz="4" w:space="0"/>
              <w:left w:val="single" w:color="000000" w:sz="4" w:space="0"/>
              <w:bottom w:val="single" w:color="000000" w:sz="4" w:space="0"/>
              <w:right w:val="single" w:color="000000" w:sz="4" w:space="0"/>
            </w:tcBorders>
            <w:vAlign w:val="center"/>
          </w:tcPr>
          <w:p w14:paraId="5F379967">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4E889E08">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32</w:t>
            </w:r>
          </w:p>
        </w:tc>
      </w:tr>
      <w:tr w14:paraId="17956ADF">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40204332">
            <w:pPr>
              <w:widowControl/>
              <w:jc w:val="center"/>
              <w:textAlignment w:val="center"/>
              <w:rPr>
                <w:rFonts w:hint="eastAsia" w:ascii="微软雅黑" w:hAnsi="微软雅黑" w:eastAsia="微软雅黑" w:cs="微软雅黑"/>
                <w:color w:val="000000"/>
                <w:kern w:val="0"/>
                <w:sz w:val="20"/>
                <w:szCs w:val="20"/>
                <w:lang w:bidi="ar"/>
              </w:rPr>
            </w:pPr>
          </w:p>
        </w:tc>
        <w:tc>
          <w:tcPr>
            <w:tcW w:w="2127" w:type="pct"/>
            <w:tcBorders>
              <w:top w:val="single" w:color="000000" w:sz="4" w:space="0"/>
              <w:left w:val="single" w:color="000000" w:sz="4" w:space="0"/>
              <w:bottom w:val="single" w:color="000000" w:sz="4" w:space="0"/>
              <w:right w:val="single" w:color="000000" w:sz="4" w:space="0"/>
            </w:tcBorders>
            <w:vAlign w:val="center"/>
          </w:tcPr>
          <w:p w14:paraId="384611B8">
            <w:pPr>
              <w:widowControl/>
              <w:jc w:val="center"/>
              <w:textAlignment w:val="center"/>
              <w:rPr>
                <w:rFonts w:hint="eastAsia" w:ascii="微软雅黑" w:hAnsi="微软雅黑" w:eastAsia="微软雅黑" w:cs="微软雅黑"/>
                <w:color w:val="000000"/>
                <w:kern w:val="0"/>
                <w:sz w:val="20"/>
                <w:szCs w:val="20"/>
                <w:lang w:bidi="ar"/>
              </w:rPr>
            </w:pPr>
            <w:r>
              <w:rPr>
                <w:rFonts w:ascii="微软雅黑" w:hAnsi="微软雅黑" w:eastAsia="微软雅黑" w:cs="微软雅黑"/>
                <w:color w:val="000000"/>
                <w:kern w:val="0"/>
                <w:sz w:val="20"/>
                <w:szCs w:val="20"/>
                <w:lang w:bidi="ar"/>
              </w:rPr>
              <w:t>幸福心理学</w:t>
            </w:r>
          </w:p>
        </w:tc>
        <w:tc>
          <w:tcPr>
            <w:tcW w:w="1229" w:type="pct"/>
            <w:tcBorders>
              <w:top w:val="single" w:color="000000" w:sz="4" w:space="0"/>
              <w:left w:val="single" w:color="000000" w:sz="4" w:space="0"/>
              <w:bottom w:val="single" w:color="000000" w:sz="4" w:space="0"/>
              <w:right w:val="single" w:color="000000" w:sz="4" w:space="0"/>
            </w:tcBorders>
            <w:vAlign w:val="center"/>
          </w:tcPr>
          <w:p w14:paraId="57083F77">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武汉东湖学院</w:t>
            </w:r>
          </w:p>
        </w:tc>
        <w:tc>
          <w:tcPr>
            <w:tcW w:w="549" w:type="pct"/>
            <w:tcBorders>
              <w:top w:val="single" w:color="000000" w:sz="4" w:space="0"/>
              <w:left w:val="single" w:color="000000" w:sz="4" w:space="0"/>
              <w:bottom w:val="single" w:color="000000" w:sz="4" w:space="0"/>
              <w:right w:val="single" w:color="000000" w:sz="4" w:space="0"/>
            </w:tcBorders>
            <w:vAlign w:val="center"/>
          </w:tcPr>
          <w:p w14:paraId="49045897">
            <w:pPr>
              <w:widowControl/>
              <w:jc w:val="center"/>
              <w:textAlignment w:val="center"/>
              <w:rPr>
                <w:rFonts w:hint="eastAsia" w:ascii="微软雅黑" w:hAnsi="微软雅黑" w:eastAsia="微软雅黑" w:cs="微软雅黑"/>
                <w:color w:val="000000"/>
                <w:kern w:val="0"/>
                <w:sz w:val="20"/>
                <w:szCs w:val="20"/>
                <w:lang w:bidi="ar"/>
              </w:rPr>
            </w:pPr>
            <w:r>
              <w:rPr>
                <w:rFonts w:ascii="微软雅黑" w:hAnsi="微软雅黑" w:eastAsia="微软雅黑" w:cs="微软雅黑"/>
                <w:color w:val="000000"/>
                <w:kern w:val="0"/>
                <w:sz w:val="20"/>
                <w:szCs w:val="20"/>
                <w:lang w:bidi="ar"/>
              </w:rPr>
              <w:t>施颖</w:t>
            </w:r>
          </w:p>
        </w:tc>
        <w:tc>
          <w:tcPr>
            <w:tcW w:w="385" w:type="pct"/>
            <w:tcBorders>
              <w:top w:val="single" w:color="000000" w:sz="4" w:space="0"/>
              <w:left w:val="single" w:color="000000" w:sz="4" w:space="0"/>
              <w:bottom w:val="single" w:color="000000" w:sz="4" w:space="0"/>
              <w:right w:val="single" w:color="000000" w:sz="4" w:space="0"/>
            </w:tcBorders>
            <w:vAlign w:val="center"/>
          </w:tcPr>
          <w:p w14:paraId="2DF0DCF7">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583A4B22">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32</w:t>
            </w:r>
          </w:p>
        </w:tc>
      </w:tr>
      <w:tr w14:paraId="49E64D72">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447952A2">
            <w:pPr>
              <w:widowControl/>
              <w:jc w:val="center"/>
              <w:textAlignment w:val="center"/>
              <w:rPr>
                <w:rFonts w:hint="eastAsia" w:ascii="微软雅黑" w:hAnsi="微软雅黑" w:eastAsia="微软雅黑" w:cs="微软雅黑"/>
                <w:color w:val="000000"/>
                <w:kern w:val="0"/>
                <w:sz w:val="20"/>
                <w:szCs w:val="20"/>
                <w:lang w:bidi="ar"/>
              </w:rPr>
            </w:pPr>
          </w:p>
        </w:tc>
        <w:tc>
          <w:tcPr>
            <w:tcW w:w="2127" w:type="pct"/>
            <w:tcBorders>
              <w:top w:val="single" w:color="000000" w:sz="4" w:space="0"/>
              <w:left w:val="single" w:color="000000" w:sz="4" w:space="0"/>
              <w:bottom w:val="single" w:color="000000" w:sz="4" w:space="0"/>
              <w:right w:val="single" w:color="000000" w:sz="4" w:space="0"/>
            </w:tcBorders>
            <w:vAlign w:val="center"/>
          </w:tcPr>
          <w:p w14:paraId="479C60B9">
            <w:pPr>
              <w:widowControl/>
              <w:jc w:val="center"/>
              <w:textAlignment w:val="center"/>
              <w:rPr>
                <w:rFonts w:hint="eastAsia" w:ascii="微软雅黑" w:hAnsi="微软雅黑" w:eastAsia="微软雅黑" w:cs="微软雅黑"/>
                <w:color w:val="000000"/>
                <w:kern w:val="0"/>
                <w:sz w:val="20"/>
                <w:szCs w:val="20"/>
                <w:lang w:bidi="ar"/>
              </w:rPr>
            </w:pPr>
            <w:r>
              <w:rPr>
                <w:rFonts w:ascii="微软雅黑" w:hAnsi="微软雅黑" w:eastAsia="微软雅黑" w:cs="微软雅黑"/>
                <w:color w:val="000000"/>
                <w:kern w:val="0"/>
                <w:sz w:val="20"/>
                <w:szCs w:val="20"/>
                <w:lang w:bidi="ar"/>
              </w:rPr>
              <w:t>中国古建筑艺术鉴赏</w:t>
            </w:r>
          </w:p>
        </w:tc>
        <w:tc>
          <w:tcPr>
            <w:tcW w:w="1229" w:type="pct"/>
            <w:tcBorders>
              <w:top w:val="single" w:color="000000" w:sz="4" w:space="0"/>
              <w:left w:val="single" w:color="000000" w:sz="4" w:space="0"/>
              <w:bottom w:val="single" w:color="000000" w:sz="4" w:space="0"/>
              <w:right w:val="single" w:color="000000" w:sz="4" w:space="0"/>
            </w:tcBorders>
            <w:vAlign w:val="center"/>
          </w:tcPr>
          <w:p w14:paraId="57C537AD">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武汉东湖学院</w:t>
            </w:r>
          </w:p>
        </w:tc>
        <w:tc>
          <w:tcPr>
            <w:tcW w:w="549" w:type="pct"/>
            <w:tcBorders>
              <w:top w:val="single" w:color="000000" w:sz="4" w:space="0"/>
              <w:left w:val="single" w:color="000000" w:sz="4" w:space="0"/>
              <w:bottom w:val="single" w:color="000000" w:sz="4" w:space="0"/>
              <w:right w:val="single" w:color="000000" w:sz="4" w:space="0"/>
            </w:tcBorders>
            <w:vAlign w:val="center"/>
          </w:tcPr>
          <w:p w14:paraId="6D3A0D26">
            <w:pPr>
              <w:widowControl/>
              <w:jc w:val="center"/>
              <w:textAlignment w:val="center"/>
              <w:rPr>
                <w:rFonts w:hint="eastAsia" w:ascii="微软雅黑" w:hAnsi="微软雅黑" w:eastAsia="微软雅黑" w:cs="微软雅黑"/>
                <w:color w:val="000000"/>
                <w:kern w:val="0"/>
                <w:sz w:val="20"/>
                <w:szCs w:val="20"/>
                <w:lang w:bidi="ar"/>
              </w:rPr>
            </w:pPr>
            <w:r>
              <w:rPr>
                <w:rFonts w:ascii="微软雅黑" w:hAnsi="微软雅黑" w:eastAsia="微软雅黑" w:cs="微软雅黑"/>
                <w:color w:val="000000"/>
                <w:kern w:val="0"/>
                <w:sz w:val="20"/>
                <w:szCs w:val="20"/>
                <w:lang w:bidi="ar"/>
              </w:rPr>
              <w:t>王丹妮</w:t>
            </w:r>
          </w:p>
        </w:tc>
        <w:tc>
          <w:tcPr>
            <w:tcW w:w="385" w:type="pct"/>
            <w:tcBorders>
              <w:top w:val="single" w:color="000000" w:sz="4" w:space="0"/>
              <w:left w:val="single" w:color="000000" w:sz="4" w:space="0"/>
              <w:bottom w:val="single" w:color="000000" w:sz="4" w:space="0"/>
              <w:right w:val="single" w:color="000000" w:sz="4" w:space="0"/>
            </w:tcBorders>
            <w:vAlign w:val="center"/>
          </w:tcPr>
          <w:p w14:paraId="70F7AF1A">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3492DE38">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32</w:t>
            </w:r>
          </w:p>
        </w:tc>
      </w:tr>
      <w:tr w14:paraId="5A946A81">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275E43CA">
            <w:pPr>
              <w:widowControl/>
              <w:jc w:val="center"/>
              <w:textAlignment w:val="center"/>
              <w:rPr>
                <w:rFonts w:hint="eastAsia" w:ascii="微软雅黑" w:hAnsi="微软雅黑" w:eastAsia="微软雅黑" w:cs="微软雅黑"/>
                <w:color w:val="000000"/>
                <w:kern w:val="0"/>
                <w:sz w:val="20"/>
                <w:szCs w:val="20"/>
                <w:lang w:bidi="ar"/>
              </w:rPr>
            </w:pPr>
          </w:p>
        </w:tc>
        <w:tc>
          <w:tcPr>
            <w:tcW w:w="2127" w:type="pct"/>
            <w:tcBorders>
              <w:top w:val="single" w:color="000000" w:sz="4" w:space="0"/>
              <w:left w:val="single" w:color="000000" w:sz="4" w:space="0"/>
              <w:bottom w:val="single" w:color="000000" w:sz="4" w:space="0"/>
              <w:right w:val="single" w:color="000000" w:sz="4" w:space="0"/>
            </w:tcBorders>
            <w:vAlign w:val="center"/>
          </w:tcPr>
          <w:p w14:paraId="5CD3E8A3">
            <w:pPr>
              <w:widowControl/>
              <w:jc w:val="center"/>
              <w:textAlignment w:val="center"/>
              <w:rPr>
                <w:rFonts w:hint="eastAsia" w:ascii="微软雅黑" w:hAnsi="微软雅黑" w:eastAsia="微软雅黑" w:cs="微软雅黑"/>
                <w:color w:val="000000"/>
                <w:kern w:val="0"/>
                <w:sz w:val="20"/>
                <w:szCs w:val="20"/>
                <w:lang w:bidi="ar"/>
              </w:rPr>
            </w:pPr>
            <w:r>
              <w:rPr>
                <w:rFonts w:ascii="微软雅黑" w:hAnsi="微软雅黑" w:eastAsia="微软雅黑" w:cs="微软雅黑"/>
                <w:color w:val="000000"/>
                <w:kern w:val="0"/>
                <w:sz w:val="20"/>
                <w:szCs w:val="20"/>
                <w:lang w:bidi="ar"/>
              </w:rPr>
              <w:t>雷锋日记选读</w:t>
            </w:r>
            <w:r>
              <w:rPr>
                <w:rFonts w:hint="eastAsia" w:ascii="微软雅黑" w:hAnsi="微软雅黑" w:eastAsia="微软雅黑" w:cs="微软雅黑"/>
                <w:color w:val="000000"/>
                <w:kern w:val="0"/>
                <w:sz w:val="20"/>
                <w:szCs w:val="20"/>
                <w:lang w:bidi="ar"/>
              </w:rPr>
              <w:t>（面向南校区）</w:t>
            </w:r>
          </w:p>
        </w:tc>
        <w:tc>
          <w:tcPr>
            <w:tcW w:w="1229" w:type="pct"/>
            <w:tcBorders>
              <w:top w:val="single" w:color="000000" w:sz="4" w:space="0"/>
              <w:left w:val="single" w:color="000000" w:sz="4" w:space="0"/>
              <w:bottom w:val="single" w:color="000000" w:sz="4" w:space="0"/>
              <w:right w:val="single" w:color="000000" w:sz="4" w:space="0"/>
            </w:tcBorders>
            <w:vAlign w:val="center"/>
          </w:tcPr>
          <w:p w14:paraId="6CE98311">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武汉东湖学院</w:t>
            </w:r>
          </w:p>
        </w:tc>
        <w:tc>
          <w:tcPr>
            <w:tcW w:w="549" w:type="pct"/>
            <w:tcBorders>
              <w:top w:val="single" w:color="000000" w:sz="4" w:space="0"/>
              <w:left w:val="single" w:color="000000" w:sz="4" w:space="0"/>
              <w:bottom w:val="single" w:color="000000" w:sz="4" w:space="0"/>
              <w:right w:val="single" w:color="000000" w:sz="4" w:space="0"/>
            </w:tcBorders>
            <w:vAlign w:val="center"/>
          </w:tcPr>
          <w:p w14:paraId="29F8B231">
            <w:pPr>
              <w:widowControl/>
              <w:jc w:val="center"/>
              <w:textAlignment w:val="center"/>
              <w:rPr>
                <w:rFonts w:hint="eastAsia" w:ascii="微软雅黑" w:hAnsi="微软雅黑" w:eastAsia="微软雅黑" w:cs="微软雅黑"/>
                <w:color w:val="000000"/>
                <w:kern w:val="0"/>
                <w:sz w:val="20"/>
                <w:szCs w:val="20"/>
                <w:lang w:bidi="ar"/>
              </w:rPr>
            </w:pPr>
            <w:r>
              <w:rPr>
                <w:rFonts w:ascii="微软雅黑" w:hAnsi="微软雅黑" w:eastAsia="微软雅黑" w:cs="微软雅黑"/>
                <w:color w:val="000000"/>
                <w:kern w:val="0"/>
                <w:sz w:val="20"/>
                <w:szCs w:val="20"/>
                <w:lang w:bidi="ar"/>
              </w:rPr>
              <w:t>郑舒展</w:t>
            </w:r>
          </w:p>
        </w:tc>
        <w:tc>
          <w:tcPr>
            <w:tcW w:w="385" w:type="pct"/>
            <w:tcBorders>
              <w:top w:val="single" w:color="000000" w:sz="4" w:space="0"/>
              <w:left w:val="single" w:color="000000" w:sz="4" w:space="0"/>
              <w:bottom w:val="single" w:color="000000" w:sz="4" w:space="0"/>
              <w:right w:val="single" w:color="000000" w:sz="4" w:space="0"/>
            </w:tcBorders>
            <w:vAlign w:val="center"/>
          </w:tcPr>
          <w:p w14:paraId="61595DB4">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1</w:t>
            </w:r>
          </w:p>
        </w:tc>
        <w:tc>
          <w:tcPr>
            <w:tcW w:w="391" w:type="pct"/>
            <w:tcBorders>
              <w:top w:val="single" w:color="000000" w:sz="4" w:space="0"/>
              <w:left w:val="single" w:color="000000" w:sz="4" w:space="0"/>
              <w:bottom w:val="single" w:color="000000" w:sz="4" w:space="0"/>
              <w:right w:val="single" w:color="000000" w:sz="4" w:space="0"/>
            </w:tcBorders>
            <w:vAlign w:val="center"/>
          </w:tcPr>
          <w:p w14:paraId="65253D22">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16</w:t>
            </w:r>
          </w:p>
        </w:tc>
      </w:tr>
      <w:tr w14:paraId="6CC507BC">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6E853D74">
            <w:pPr>
              <w:widowControl/>
              <w:jc w:val="center"/>
              <w:textAlignment w:val="center"/>
              <w:rPr>
                <w:rFonts w:hint="eastAsia" w:ascii="微软雅黑" w:hAnsi="微软雅黑" w:eastAsia="微软雅黑" w:cs="微软雅黑"/>
                <w:color w:val="000000"/>
                <w:kern w:val="0"/>
                <w:sz w:val="20"/>
                <w:szCs w:val="20"/>
                <w:lang w:bidi="ar"/>
              </w:rPr>
            </w:pPr>
          </w:p>
        </w:tc>
        <w:tc>
          <w:tcPr>
            <w:tcW w:w="2127" w:type="pct"/>
            <w:tcBorders>
              <w:top w:val="single" w:color="000000" w:sz="4" w:space="0"/>
              <w:left w:val="single" w:color="000000" w:sz="4" w:space="0"/>
              <w:bottom w:val="single" w:color="000000" w:sz="4" w:space="0"/>
              <w:right w:val="single" w:color="000000" w:sz="4" w:space="0"/>
            </w:tcBorders>
            <w:vAlign w:val="center"/>
          </w:tcPr>
          <w:p w14:paraId="75017597">
            <w:pPr>
              <w:widowControl/>
              <w:jc w:val="center"/>
              <w:textAlignment w:val="center"/>
              <w:rPr>
                <w:rFonts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伟大的《红楼梦》</w:t>
            </w:r>
          </w:p>
        </w:tc>
        <w:tc>
          <w:tcPr>
            <w:tcW w:w="1229" w:type="pct"/>
            <w:tcBorders>
              <w:top w:val="single" w:color="000000" w:sz="4" w:space="0"/>
              <w:left w:val="single" w:color="000000" w:sz="4" w:space="0"/>
              <w:bottom w:val="single" w:color="000000" w:sz="4" w:space="0"/>
              <w:right w:val="single" w:color="000000" w:sz="4" w:space="0"/>
            </w:tcBorders>
            <w:vAlign w:val="center"/>
          </w:tcPr>
          <w:p w14:paraId="11FF33B6">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北京大学、中国艺术研究院、复旦、南京大学等/跨校共建</w:t>
            </w:r>
          </w:p>
        </w:tc>
        <w:tc>
          <w:tcPr>
            <w:tcW w:w="549" w:type="pct"/>
            <w:tcBorders>
              <w:top w:val="single" w:color="000000" w:sz="4" w:space="0"/>
              <w:left w:val="single" w:color="000000" w:sz="4" w:space="0"/>
              <w:bottom w:val="single" w:color="000000" w:sz="4" w:space="0"/>
              <w:right w:val="single" w:color="000000" w:sz="4" w:space="0"/>
            </w:tcBorders>
            <w:vAlign w:val="center"/>
          </w:tcPr>
          <w:p w14:paraId="40CC1BE0">
            <w:pPr>
              <w:widowControl/>
              <w:jc w:val="center"/>
              <w:textAlignment w:val="center"/>
              <w:rPr>
                <w:rFonts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叶朗/刘勇强</w:t>
            </w:r>
          </w:p>
        </w:tc>
        <w:tc>
          <w:tcPr>
            <w:tcW w:w="385" w:type="pct"/>
            <w:tcBorders>
              <w:top w:val="single" w:color="000000" w:sz="4" w:space="0"/>
              <w:left w:val="single" w:color="000000" w:sz="4" w:space="0"/>
              <w:bottom w:val="single" w:color="000000" w:sz="4" w:space="0"/>
              <w:right w:val="single" w:color="000000" w:sz="4" w:space="0"/>
            </w:tcBorders>
            <w:vAlign w:val="center"/>
          </w:tcPr>
          <w:p w14:paraId="78326746">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12A97FC1">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35</w:t>
            </w:r>
          </w:p>
        </w:tc>
      </w:tr>
      <w:tr w14:paraId="36FB900A">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58F1B9F4">
            <w:pPr>
              <w:widowControl/>
              <w:jc w:val="center"/>
              <w:textAlignment w:val="center"/>
              <w:rPr>
                <w:rFonts w:hint="eastAsia" w:ascii="微软雅黑" w:hAnsi="微软雅黑" w:eastAsia="微软雅黑" w:cs="微软雅黑"/>
                <w:color w:val="000000"/>
                <w:kern w:val="0"/>
                <w:sz w:val="20"/>
                <w:szCs w:val="20"/>
                <w:lang w:bidi="ar"/>
              </w:rPr>
            </w:pPr>
          </w:p>
        </w:tc>
        <w:tc>
          <w:tcPr>
            <w:tcW w:w="2127" w:type="pct"/>
            <w:tcBorders>
              <w:top w:val="single" w:color="000000" w:sz="4" w:space="0"/>
              <w:left w:val="single" w:color="000000" w:sz="4" w:space="0"/>
              <w:bottom w:val="single" w:color="000000" w:sz="4" w:space="0"/>
              <w:right w:val="single" w:color="000000" w:sz="4" w:space="0"/>
            </w:tcBorders>
            <w:vAlign w:val="center"/>
          </w:tcPr>
          <w:p w14:paraId="5F6C9DA6">
            <w:pPr>
              <w:widowControl/>
              <w:jc w:val="center"/>
              <w:textAlignment w:val="center"/>
              <w:rPr>
                <w:rFonts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中国传统文化（西安交通大学）</w:t>
            </w:r>
          </w:p>
        </w:tc>
        <w:tc>
          <w:tcPr>
            <w:tcW w:w="1229" w:type="pct"/>
            <w:tcBorders>
              <w:top w:val="single" w:color="000000" w:sz="4" w:space="0"/>
              <w:left w:val="single" w:color="000000" w:sz="4" w:space="0"/>
              <w:bottom w:val="single" w:color="000000" w:sz="4" w:space="0"/>
              <w:right w:val="single" w:color="000000" w:sz="4" w:space="0"/>
            </w:tcBorders>
            <w:vAlign w:val="center"/>
          </w:tcPr>
          <w:p w14:paraId="06818018">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西安交通大学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18E64432">
            <w:pPr>
              <w:widowControl/>
              <w:jc w:val="center"/>
              <w:textAlignment w:val="center"/>
              <w:rPr>
                <w:rFonts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李娟</w:t>
            </w:r>
          </w:p>
        </w:tc>
        <w:tc>
          <w:tcPr>
            <w:tcW w:w="385" w:type="pct"/>
            <w:tcBorders>
              <w:top w:val="single" w:color="000000" w:sz="4" w:space="0"/>
              <w:left w:val="single" w:color="000000" w:sz="4" w:space="0"/>
              <w:bottom w:val="single" w:color="000000" w:sz="4" w:space="0"/>
              <w:right w:val="single" w:color="000000" w:sz="4" w:space="0"/>
            </w:tcBorders>
            <w:vAlign w:val="center"/>
          </w:tcPr>
          <w:p w14:paraId="08F79854">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510C9C48">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32</w:t>
            </w:r>
          </w:p>
        </w:tc>
      </w:tr>
      <w:tr w14:paraId="62BE4E79">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39C9AFE9">
            <w:pPr>
              <w:widowControl/>
              <w:jc w:val="center"/>
              <w:textAlignment w:val="center"/>
              <w:rPr>
                <w:rFonts w:hint="eastAsia" w:ascii="微软雅黑" w:hAnsi="微软雅黑" w:eastAsia="微软雅黑" w:cs="微软雅黑"/>
                <w:color w:val="000000"/>
                <w:kern w:val="0"/>
                <w:sz w:val="20"/>
                <w:szCs w:val="20"/>
                <w:lang w:bidi="ar"/>
              </w:rPr>
            </w:pPr>
          </w:p>
        </w:tc>
        <w:tc>
          <w:tcPr>
            <w:tcW w:w="2127" w:type="pct"/>
            <w:tcBorders>
              <w:top w:val="single" w:color="000000" w:sz="4" w:space="0"/>
              <w:left w:val="single" w:color="000000" w:sz="4" w:space="0"/>
              <w:bottom w:val="single" w:color="000000" w:sz="4" w:space="0"/>
              <w:right w:val="single" w:color="000000" w:sz="4" w:space="0"/>
            </w:tcBorders>
            <w:vAlign w:val="center"/>
          </w:tcPr>
          <w:p w14:paraId="669BD4BF">
            <w:pPr>
              <w:widowControl/>
              <w:jc w:val="center"/>
              <w:textAlignment w:val="center"/>
              <w:rPr>
                <w:rFonts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巴蜀文化</w:t>
            </w:r>
          </w:p>
        </w:tc>
        <w:tc>
          <w:tcPr>
            <w:tcW w:w="1229" w:type="pct"/>
            <w:tcBorders>
              <w:top w:val="single" w:color="000000" w:sz="4" w:space="0"/>
              <w:left w:val="single" w:color="000000" w:sz="4" w:space="0"/>
              <w:bottom w:val="single" w:color="000000" w:sz="4" w:space="0"/>
              <w:right w:val="single" w:color="000000" w:sz="4" w:space="0"/>
            </w:tcBorders>
            <w:vAlign w:val="center"/>
          </w:tcPr>
          <w:p w14:paraId="72FDF1B3">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四川大学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6DBD7B2D">
            <w:pPr>
              <w:widowControl/>
              <w:jc w:val="center"/>
              <w:textAlignment w:val="center"/>
              <w:rPr>
                <w:rFonts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霍巍</w:t>
            </w:r>
          </w:p>
        </w:tc>
        <w:tc>
          <w:tcPr>
            <w:tcW w:w="385" w:type="pct"/>
            <w:tcBorders>
              <w:top w:val="single" w:color="000000" w:sz="4" w:space="0"/>
              <w:left w:val="single" w:color="000000" w:sz="4" w:space="0"/>
              <w:bottom w:val="single" w:color="000000" w:sz="4" w:space="0"/>
              <w:right w:val="single" w:color="000000" w:sz="4" w:space="0"/>
            </w:tcBorders>
            <w:vAlign w:val="center"/>
          </w:tcPr>
          <w:p w14:paraId="68F98B0F">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249B533B">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36</w:t>
            </w:r>
          </w:p>
        </w:tc>
      </w:tr>
      <w:tr w14:paraId="6C5FB3BD">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0C256A6A">
            <w:pPr>
              <w:widowControl/>
              <w:jc w:val="center"/>
              <w:textAlignment w:val="center"/>
              <w:rPr>
                <w:rFonts w:hint="eastAsia" w:ascii="微软雅黑" w:hAnsi="微软雅黑" w:eastAsia="微软雅黑" w:cs="微软雅黑"/>
                <w:color w:val="000000"/>
                <w:kern w:val="0"/>
                <w:sz w:val="20"/>
                <w:szCs w:val="20"/>
                <w:lang w:bidi="ar"/>
              </w:rPr>
            </w:pPr>
          </w:p>
        </w:tc>
        <w:tc>
          <w:tcPr>
            <w:tcW w:w="2127" w:type="pct"/>
            <w:tcBorders>
              <w:top w:val="single" w:color="000000" w:sz="4" w:space="0"/>
              <w:left w:val="single" w:color="000000" w:sz="4" w:space="0"/>
              <w:bottom w:val="single" w:color="000000" w:sz="4" w:space="0"/>
              <w:right w:val="single" w:color="000000" w:sz="4" w:space="0"/>
            </w:tcBorders>
            <w:vAlign w:val="center"/>
          </w:tcPr>
          <w:p w14:paraId="4611DF74">
            <w:pPr>
              <w:widowControl/>
              <w:jc w:val="center"/>
              <w:textAlignment w:val="center"/>
              <w:rPr>
                <w:rFonts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中国古典诗词中的品格与修养</w:t>
            </w:r>
          </w:p>
        </w:tc>
        <w:tc>
          <w:tcPr>
            <w:tcW w:w="1229" w:type="pct"/>
            <w:tcBorders>
              <w:top w:val="single" w:color="000000" w:sz="4" w:space="0"/>
              <w:left w:val="single" w:color="000000" w:sz="4" w:space="0"/>
              <w:bottom w:val="single" w:color="000000" w:sz="4" w:space="0"/>
              <w:right w:val="single" w:color="000000" w:sz="4" w:space="0"/>
            </w:tcBorders>
            <w:vAlign w:val="center"/>
          </w:tcPr>
          <w:p w14:paraId="0FF300B2">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南开大学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6534490F">
            <w:pPr>
              <w:widowControl/>
              <w:jc w:val="center"/>
              <w:textAlignment w:val="center"/>
              <w:rPr>
                <w:rFonts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张静</w:t>
            </w:r>
          </w:p>
        </w:tc>
        <w:tc>
          <w:tcPr>
            <w:tcW w:w="385" w:type="pct"/>
            <w:tcBorders>
              <w:top w:val="single" w:color="000000" w:sz="4" w:space="0"/>
              <w:left w:val="single" w:color="000000" w:sz="4" w:space="0"/>
              <w:bottom w:val="single" w:color="000000" w:sz="4" w:space="0"/>
              <w:right w:val="single" w:color="000000" w:sz="4" w:space="0"/>
            </w:tcBorders>
            <w:vAlign w:val="center"/>
          </w:tcPr>
          <w:p w14:paraId="66B16127">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0D5EE12F">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30</w:t>
            </w:r>
          </w:p>
        </w:tc>
      </w:tr>
      <w:tr w14:paraId="1A1B95ED">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2F906F4D">
            <w:pPr>
              <w:widowControl/>
              <w:jc w:val="center"/>
              <w:textAlignment w:val="center"/>
              <w:rPr>
                <w:rFonts w:hint="eastAsia" w:ascii="微软雅黑" w:hAnsi="微软雅黑" w:eastAsia="微软雅黑" w:cs="微软雅黑"/>
                <w:color w:val="000000"/>
                <w:kern w:val="0"/>
                <w:sz w:val="20"/>
                <w:szCs w:val="20"/>
                <w:lang w:bidi="ar"/>
              </w:rPr>
            </w:pPr>
          </w:p>
        </w:tc>
        <w:tc>
          <w:tcPr>
            <w:tcW w:w="2127" w:type="pct"/>
            <w:tcBorders>
              <w:top w:val="single" w:color="000000" w:sz="4" w:space="0"/>
              <w:left w:val="single" w:color="000000" w:sz="4" w:space="0"/>
              <w:bottom w:val="single" w:color="000000" w:sz="4" w:space="0"/>
              <w:right w:val="single" w:color="000000" w:sz="4" w:space="0"/>
            </w:tcBorders>
            <w:vAlign w:val="center"/>
          </w:tcPr>
          <w:p w14:paraId="52F9BFE9">
            <w:pPr>
              <w:widowControl/>
              <w:jc w:val="center"/>
              <w:textAlignment w:val="center"/>
              <w:rPr>
                <w:rFonts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中华国学</w:t>
            </w:r>
          </w:p>
        </w:tc>
        <w:tc>
          <w:tcPr>
            <w:tcW w:w="1229" w:type="pct"/>
            <w:tcBorders>
              <w:top w:val="single" w:color="000000" w:sz="4" w:space="0"/>
              <w:left w:val="single" w:color="000000" w:sz="4" w:space="0"/>
              <w:bottom w:val="single" w:color="000000" w:sz="4" w:space="0"/>
              <w:right w:val="single" w:color="000000" w:sz="4" w:space="0"/>
            </w:tcBorders>
            <w:vAlign w:val="center"/>
          </w:tcPr>
          <w:p w14:paraId="679655B8">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南开大学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75701037">
            <w:pPr>
              <w:widowControl/>
              <w:jc w:val="center"/>
              <w:textAlignment w:val="center"/>
              <w:rPr>
                <w:rFonts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张荣明</w:t>
            </w:r>
          </w:p>
        </w:tc>
        <w:tc>
          <w:tcPr>
            <w:tcW w:w="385" w:type="pct"/>
            <w:tcBorders>
              <w:top w:val="single" w:color="000000" w:sz="4" w:space="0"/>
              <w:left w:val="single" w:color="000000" w:sz="4" w:space="0"/>
              <w:bottom w:val="single" w:color="000000" w:sz="4" w:space="0"/>
              <w:right w:val="single" w:color="000000" w:sz="4" w:space="0"/>
            </w:tcBorders>
            <w:vAlign w:val="center"/>
          </w:tcPr>
          <w:p w14:paraId="443B44D5">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51F6305F">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38</w:t>
            </w:r>
          </w:p>
        </w:tc>
      </w:tr>
      <w:tr w14:paraId="1C94290F">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12BC848E">
            <w:pPr>
              <w:widowControl/>
              <w:jc w:val="center"/>
              <w:textAlignment w:val="center"/>
              <w:rPr>
                <w:rFonts w:hint="eastAsia" w:ascii="微软雅黑" w:hAnsi="微软雅黑" w:eastAsia="微软雅黑" w:cs="微软雅黑"/>
                <w:color w:val="000000"/>
                <w:kern w:val="0"/>
                <w:sz w:val="20"/>
                <w:szCs w:val="20"/>
                <w:lang w:bidi="ar"/>
              </w:rPr>
            </w:pPr>
          </w:p>
        </w:tc>
        <w:tc>
          <w:tcPr>
            <w:tcW w:w="2127" w:type="pct"/>
            <w:tcBorders>
              <w:top w:val="single" w:color="000000" w:sz="4" w:space="0"/>
              <w:left w:val="single" w:color="000000" w:sz="4" w:space="0"/>
              <w:bottom w:val="single" w:color="000000" w:sz="4" w:space="0"/>
              <w:right w:val="single" w:color="000000" w:sz="4" w:space="0"/>
            </w:tcBorders>
            <w:vAlign w:val="center"/>
          </w:tcPr>
          <w:p w14:paraId="230B2AC5">
            <w:pPr>
              <w:widowControl/>
              <w:jc w:val="center"/>
              <w:textAlignment w:val="center"/>
              <w:rPr>
                <w:rFonts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中国茶文化与茶健康</w:t>
            </w:r>
          </w:p>
        </w:tc>
        <w:tc>
          <w:tcPr>
            <w:tcW w:w="1229" w:type="pct"/>
            <w:tcBorders>
              <w:top w:val="single" w:color="000000" w:sz="4" w:space="0"/>
              <w:left w:val="single" w:color="000000" w:sz="4" w:space="0"/>
              <w:bottom w:val="single" w:color="000000" w:sz="4" w:space="0"/>
              <w:right w:val="single" w:color="000000" w:sz="4" w:space="0"/>
            </w:tcBorders>
            <w:vAlign w:val="center"/>
          </w:tcPr>
          <w:p w14:paraId="47398BE3">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浙江大学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29E24C57">
            <w:pPr>
              <w:widowControl/>
              <w:jc w:val="center"/>
              <w:textAlignment w:val="center"/>
              <w:rPr>
                <w:rFonts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王岳飞</w:t>
            </w:r>
          </w:p>
        </w:tc>
        <w:tc>
          <w:tcPr>
            <w:tcW w:w="385" w:type="pct"/>
            <w:tcBorders>
              <w:top w:val="single" w:color="000000" w:sz="4" w:space="0"/>
              <w:left w:val="single" w:color="000000" w:sz="4" w:space="0"/>
              <w:bottom w:val="single" w:color="000000" w:sz="4" w:space="0"/>
              <w:right w:val="single" w:color="000000" w:sz="4" w:space="0"/>
            </w:tcBorders>
            <w:vAlign w:val="center"/>
          </w:tcPr>
          <w:p w14:paraId="09BE9B39">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28615646">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34</w:t>
            </w:r>
          </w:p>
        </w:tc>
      </w:tr>
      <w:tr w14:paraId="0DC352D6">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204E5520">
            <w:pPr>
              <w:widowControl/>
              <w:jc w:val="center"/>
              <w:textAlignment w:val="center"/>
              <w:rPr>
                <w:rFonts w:hint="eastAsia" w:ascii="微软雅黑" w:hAnsi="微软雅黑" w:eastAsia="微软雅黑" w:cs="微软雅黑"/>
                <w:color w:val="000000"/>
                <w:kern w:val="0"/>
                <w:sz w:val="20"/>
                <w:szCs w:val="20"/>
                <w:lang w:bidi="ar"/>
              </w:rPr>
            </w:pPr>
          </w:p>
        </w:tc>
        <w:tc>
          <w:tcPr>
            <w:tcW w:w="2127" w:type="pct"/>
            <w:tcBorders>
              <w:top w:val="single" w:color="000000" w:sz="4" w:space="0"/>
              <w:left w:val="single" w:color="000000" w:sz="4" w:space="0"/>
              <w:bottom w:val="single" w:color="000000" w:sz="4" w:space="0"/>
              <w:right w:val="single" w:color="000000" w:sz="4" w:space="0"/>
            </w:tcBorders>
            <w:vAlign w:val="center"/>
          </w:tcPr>
          <w:p w14:paraId="0FFC9C97">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礼仪文化修养</w:t>
            </w:r>
          </w:p>
        </w:tc>
        <w:tc>
          <w:tcPr>
            <w:tcW w:w="1229" w:type="pct"/>
            <w:tcBorders>
              <w:top w:val="single" w:color="000000" w:sz="4" w:space="0"/>
              <w:left w:val="single" w:color="000000" w:sz="4" w:space="0"/>
              <w:bottom w:val="single" w:color="000000" w:sz="4" w:space="0"/>
              <w:right w:val="single" w:color="000000" w:sz="4" w:space="0"/>
            </w:tcBorders>
            <w:vAlign w:val="center"/>
          </w:tcPr>
          <w:p w14:paraId="7A80933F">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浙江传媒学院</w:t>
            </w:r>
          </w:p>
        </w:tc>
        <w:tc>
          <w:tcPr>
            <w:tcW w:w="549" w:type="pct"/>
            <w:tcBorders>
              <w:top w:val="single" w:color="000000" w:sz="4" w:space="0"/>
              <w:left w:val="single" w:color="000000" w:sz="4" w:space="0"/>
              <w:bottom w:val="single" w:color="000000" w:sz="4" w:space="0"/>
              <w:right w:val="single" w:color="000000" w:sz="4" w:space="0"/>
            </w:tcBorders>
            <w:vAlign w:val="center"/>
          </w:tcPr>
          <w:p w14:paraId="6260EFEB">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周悦娜</w:t>
            </w:r>
          </w:p>
        </w:tc>
        <w:tc>
          <w:tcPr>
            <w:tcW w:w="385" w:type="pct"/>
            <w:tcBorders>
              <w:top w:val="single" w:color="000000" w:sz="4" w:space="0"/>
              <w:left w:val="single" w:color="000000" w:sz="4" w:space="0"/>
              <w:bottom w:val="single" w:color="000000" w:sz="4" w:space="0"/>
              <w:right w:val="single" w:color="000000" w:sz="4" w:space="0"/>
            </w:tcBorders>
            <w:vAlign w:val="center"/>
          </w:tcPr>
          <w:p w14:paraId="425A49B2">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661C14E9">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32</w:t>
            </w:r>
          </w:p>
        </w:tc>
      </w:tr>
      <w:tr w14:paraId="380CCF26">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56D63EC4">
            <w:pPr>
              <w:widowControl/>
              <w:jc w:val="center"/>
              <w:textAlignment w:val="center"/>
              <w:rPr>
                <w:rFonts w:hint="eastAsia" w:ascii="微软雅黑" w:hAnsi="微软雅黑" w:eastAsia="微软雅黑" w:cs="微软雅黑"/>
                <w:color w:val="000000"/>
                <w:kern w:val="0"/>
                <w:sz w:val="20"/>
                <w:szCs w:val="20"/>
                <w:lang w:bidi="ar"/>
              </w:rPr>
            </w:pPr>
          </w:p>
        </w:tc>
        <w:tc>
          <w:tcPr>
            <w:tcW w:w="2127" w:type="pct"/>
            <w:tcBorders>
              <w:top w:val="single" w:color="000000" w:sz="4" w:space="0"/>
              <w:left w:val="single" w:color="000000" w:sz="4" w:space="0"/>
              <w:bottom w:val="single" w:color="000000" w:sz="4" w:space="0"/>
              <w:right w:val="single" w:color="000000" w:sz="4" w:space="0"/>
            </w:tcBorders>
            <w:vAlign w:val="center"/>
          </w:tcPr>
          <w:p w14:paraId="7334EC37">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中国蚕丝绸文化</w:t>
            </w:r>
          </w:p>
        </w:tc>
        <w:tc>
          <w:tcPr>
            <w:tcW w:w="1229" w:type="pct"/>
            <w:tcBorders>
              <w:top w:val="single" w:color="000000" w:sz="4" w:space="0"/>
              <w:left w:val="single" w:color="000000" w:sz="4" w:space="0"/>
              <w:bottom w:val="single" w:color="000000" w:sz="4" w:space="0"/>
              <w:right w:val="single" w:color="000000" w:sz="4" w:space="0"/>
            </w:tcBorders>
            <w:vAlign w:val="center"/>
          </w:tcPr>
          <w:p w14:paraId="62C26955">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浙江大学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2DBEEE8E">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楼程富/杨明英</w:t>
            </w:r>
          </w:p>
        </w:tc>
        <w:tc>
          <w:tcPr>
            <w:tcW w:w="385" w:type="pct"/>
            <w:tcBorders>
              <w:top w:val="single" w:color="000000" w:sz="4" w:space="0"/>
              <w:left w:val="single" w:color="000000" w:sz="4" w:space="0"/>
              <w:bottom w:val="single" w:color="000000" w:sz="4" w:space="0"/>
              <w:right w:val="single" w:color="000000" w:sz="4" w:space="0"/>
            </w:tcBorders>
            <w:vAlign w:val="center"/>
          </w:tcPr>
          <w:p w14:paraId="4353565E">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0D352A4A">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35</w:t>
            </w:r>
          </w:p>
        </w:tc>
      </w:tr>
      <w:tr w14:paraId="41DDE23A">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660D65A5">
            <w:pPr>
              <w:widowControl/>
              <w:jc w:val="center"/>
              <w:textAlignment w:val="center"/>
              <w:rPr>
                <w:rFonts w:hint="eastAsia" w:ascii="微软雅黑" w:hAnsi="微软雅黑" w:eastAsia="微软雅黑" w:cs="微软雅黑"/>
                <w:color w:val="000000"/>
                <w:kern w:val="0"/>
                <w:sz w:val="20"/>
                <w:szCs w:val="20"/>
                <w:lang w:bidi="ar"/>
              </w:rPr>
            </w:pPr>
          </w:p>
        </w:tc>
        <w:tc>
          <w:tcPr>
            <w:tcW w:w="2127" w:type="pct"/>
            <w:tcBorders>
              <w:top w:val="single" w:color="000000" w:sz="4" w:space="0"/>
              <w:left w:val="single" w:color="000000" w:sz="4" w:space="0"/>
              <w:bottom w:val="single" w:color="000000" w:sz="4" w:space="0"/>
              <w:right w:val="single" w:color="000000" w:sz="4" w:space="0"/>
            </w:tcBorders>
            <w:vAlign w:val="center"/>
          </w:tcPr>
          <w:p w14:paraId="2781A0B5">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感悟考古</w:t>
            </w:r>
          </w:p>
        </w:tc>
        <w:tc>
          <w:tcPr>
            <w:tcW w:w="1229" w:type="pct"/>
            <w:tcBorders>
              <w:top w:val="single" w:color="000000" w:sz="4" w:space="0"/>
              <w:left w:val="single" w:color="000000" w:sz="4" w:space="0"/>
              <w:bottom w:val="single" w:color="000000" w:sz="4" w:space="0"/>
              <w:right w:val="single" w:color="000000" w:sz="4" w:space="0"/>
            </w:tcBorders>
            <w:vAlign w:val="center"/>
          </w:tcPr>
          <w:p w14:paraId="047B787E">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北京大学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7020A552">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孙庆伟</w:t>
            </w:r>
          </w:p>
        </w:tc>
        <w:tc>
          <w:tcPr>
            <w:tcW w:w="385" w:type="pct"/>
            <w:tcBorders>
              <w:top w:val="single" w:color="000000" w:sz="4" w:space="0"/>
              <w:left w:val="single" w:color="000000" w:sz="4" w:space="0"/>
              <w:bottom w:val="single" w:color="000000" w:sz="4" w:space="0"/>
              <w:right w:val="single" w:color="000000" w:sz="4" w:space="0"/>
            </w:tcBorders>
            <w:vAlign w:val="center"/>
          </w:tcPr>
          <w:p w14:paraId="6BB0C4CC">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56634CA9">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32</w:t>
            </w:r>
          </w:p>
        </w:tc>
      </w:tr>
      <w:tr w14:paraId="2400094A">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77D1DDE9">
            <w:pPr>
              <w:widowControl/>
              <w:jc w:val="center"/>
              <w:textAlignment w:val="center"/>
              <w:rPr>
                <w:rFonts w:hint="eastAsia" w:ascii="微软雅黑" w:hAnsi="微软雅黑" w:eastAsia="微软雅黑" w:cs="微软雅黑"/>
                <w:color w:val="000000"/>
                <w:kern w:val="0"/>
                <w:sz w:val="20"/>
                <w:szCs w:val="20"/>
                <w:lang w:bidi="ar"/>
              </w:rPr>
            </w:pPr>
          </w:p>
        </w:tc>
        <w:tc>
          <w:tcPr>
            <w:tcW w:w="2127" w:type="pct"/>
            <w:tcBorders>
              <w:top w:val="single" w:color="000000" w:sz="4" w:space="0"/>
              <w:left w:val="single" w:color="000000" w:sz="4" w:space="0"/>
              <w:bottom w:val="single" w:color="000000" w:sz="4" w:space="0"/>
              <w:right w:val="single" w:color="000000" w:sz="4" w:space="0"/>
            </w:tcBorders>
            <w:vAlign w:val="center"/>
          </w:tcPr>
          <w:p w14:paraId="6FEBE2F7">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中国茶世界之旅</w:t>
            </w:r>
          </w:p>
        </w:tc>
        <w:tc>
          <w:tcPr>
            <w:tcW w:w="1229" w:type="pct"/>
            <w:tcBorders>
              <w:top w:val="single" w:color="000000" w:sz="4" w:space="0"/>
              <w:left w:val="single" w:color="000000" w:sz="4" w:space="0"/>
              <w:bottom w:val="single" w:color="000000" w:sz="4" w:space="0"/>
              <w:right w:val="single" w:color="000000" w:sz="4" w:space="0"/>
            </w:tcBorders>
            <w:vAlign w:val="center"/>
          </w:tcPr>
          <w:p w14:paraId="50133613">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吉林大学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3DA88015">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张贺</w:t>
            </w:r>
          </w:p>
        </w:tc>
        <w:tc>
          <w:tcPr>
            <w:tcW w:w="385" w:type="pct"/>
            <w:tcBorders>
              <w:top w:val="single" w:color="000000" w:sz="4" w:space="0"/>
              <w:left w:val="single" w:color="000000" w:sz="4" w:space="0"/>
              <w:bottom w:val="single" w:color="000000" w:sz="4" w:space="0"/>
              <w:right w:val="single" w:color="000000" w:sz="4" w:space="0"/>
            </w:tcBorders>
            <w:vAlign w:val="center"/>
          </w:tcPr>
          <w:p w14:paraId="6D2C9E3A">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307C4275">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28</w:t>
            </w:r>
          </w:p>
        </w:tc>
      </w:tr>
      <w:tr w14:paraId="1EFF07BE">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5AC4B9AD">
            <w:pPr>
              <w:widowControl/>
              <w:jc w:val="center"/>
              <w:textAlignment w:val="center"/>
              <w:rPr>
                <w:rFonts w:hint="eastAsia" w:ascii="微软雅黑" w:hAnsi="微软雅黑" w:eastAsia="微软雅黑" w:cs="微软雅黑"/>
                <w:color w:val="000000"/>
                <w:kern w:val="0"/>
                <w:sz w:val="20"/>
                <w:szCs w:val="20"/>
                <w:lang w:bidi="ar"/>
              </w:rPr>
            </w:pPr>
          </w:p>
        </w:tc>
        <w:tc>
          <w:tcPr>
            <w:tcW w:w="2127" w:type="pct"/>
            <w:tcBorders>
              <w:top w:val="single" w:color="000000" w:sz="4" w:space="0"/>
              <w:left w:val="single" w:color="000000" w:sz="4" w:space="0"/>
              <w:bottom w:val="single" w:color="000000" w:sz="4" w:space="0"/>
              <w:right w:val="single" w:color="000000" w:sz="4" w:space="0"/>
            </w:tcBorders>
            <w:vAlign w:val="center"/>
          </w:tcPr>
          <w:p w14:paraId="1CA7F2D8">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中华传统文化趣味谈</w:t>
            </w:r>
          </w:p>
        </w:tc>
        <w:tc>
          <w:tcPr>
            <w:tcW w:w="1229" w:type="pct"/>
            <w:tcBorders>
              <w:top w:val="single" w:color="000000" w:sz="4" w:space="0"/>
              <w:left w:val="single" w:color="000000" w:sz="4" w:space="0"/>
              <w:bottom w:val="single" w:color="000000" w:sz="4" w:space="0"/>
              <w:right w:val="single" w:color="000000" w:sz="4" w:space="0"/>
            </w:tcBorders>
            <w:vAlign w:val="center"/>
          </w:tcPr>
          <w:p w14:paraId="4FDBC1A1">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中国海洋大学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26AEF224">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李婧</w:t>
            </w:r>
          </w:p>
        </w:tc>
        <w:tc>
          <w:tcPr>
            <w:tcW w:w="385" w:type="pct"/>
            <w:tcBorders>
              <w:top w:val="single" w:color="000000" w:sz="4" w:space="0"/>
              <w:left w:val="single" w:color="000000" w:sz="4" w:space="0"/>
              <w:bottom w:val="single" w:color="000000" w:sz="4" w:space="0"/>
              <w:right w:val="single" w:color="000000" w:sz="4" w:space="0"/>
            </w:tcBorders>
            <w:vAlign w:val="center"/>
          </w:tcPr>
          <w:p w14:paraId="3DCABBBB">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4D4B8811">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30</w:t>
            </w:r>
          </w:p>
        </w:tc>
      </w:tr>
      <w:tr w14:paraId="7B198FAC">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308CC56E">
            <w:pPr>
              <w:widowControl/>
              <w:jc w:val="center"/>
              <w:textAlignment w:val="center"/>
              <w:rPr>
                <w:rFonts w:hint="eastAsia" w:ascii="微软雅黑" w:hAnsi="微软雅黑" w:eastAsia="微软雅黑" w:cs="微软雅黑"/>
                <w:color w:val="000000"/>
                <w:kern w:val="0"/>
                <w:sz w:val="20"/>
                <w:szCs w:val="20"/>
                <w:lang w:bidi="ar"/>
              </w:rPr>
            </w:pPr>
          </w:p>
        </w:tc>
        <w:tc>
          <w:tcPr>
            <w:tcW w:w="2127" w:type="pct"/>
            <w:tcBorders>
              <w:top w:val="single" w:color="000000" w:sz="4" w:space="0"/>
              <w:left w:val="single" w:color="000000" w:sz="4" w:space="0"/>
              <w:bottom w:val="single" w:color="000000" w:sz="4" w:space="0"/>
              <w:right w:val="single" w:color="000000" w:sz="4" w:space="0"/>
            </w:tcBorders>
            <w:vAlign w:val="center"/>
          </w:tcPr>
          <w:p w14:paraId="2C96C3C6">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秦陵：帝国与梦想</w:t>
            </w:r>
          </w:p>
        </w:tc>
        <w:tc>
          <w:tcPr>
            <w:tcW w:w="1229" w:type="pct"/>
            <w:tcBorders>
              <w:top w:val="single" w:color="000000" w:sz="4" w:space="0"/>
              <w:left w:val="single" w:color="000000" w:sz="4" w:space="0"/>
              <w:bottom w:val="single" w:color="000000" w:sz="4" w:space="0"/>
              <w:right w:val="single" w:color="000000" w:sz="4" w:space="0"/>
            </w:tcBorders>
            <w:vAlign w:val="center"/>
          </w:tcPr>
          <w:p w14:paraId="1C5F92E7">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西北大学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25D12765">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徐卫民</w:t>
            </w:r>
          </w:p>
        </w:tc>
        <w:tc>
          <w:tcPr>
            <w:tcW w:w="385" w:type="pct"/>
            <w:tcBorders>
              <w:top w:val="single" w:color="000000" w:sz="4" w:space="0"/>
              <w:left w:val="single" w:color="000000" w:sz="4" w:space="0"/>
              <w:bottom w:val="single" w:color="000000" w:sz="4" w:space="0"/>
              <w:right w:val="single" w:color="000000" w:sz="4" w:space="0"/>
            </w:tcBorders>
            <w:vAlign w:val="center"/>
          </w:tcPr>
          <w:p w14:paraId="651DE2BB">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05414726">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33</w:t>
            </w:r>
          </w:p>
        </w:tc>
      </w:tr>
      <w:tr w14:paraId="0A455BAC">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090082B8">
            <w:pPr>
              <w:widowControl/>
              <w:jc w:val="center"/>
              <w:textAlignment w:val="center"/>
              <w:rPr>
                <w:rFonts w:hint="eastAsia" w:ascii="微软雅黑" w:hAnsi="微软雅黑" w:eastAsia="微软雅黑" w:cs="微软雅黑"/>
                <w:color w:val="000000"/>
                <w:kern w:val="0"/>
                <w:sz w:val="20"/>
                <w:szCs w:val="20"/>
                <w:lang w:bidi="ar"/>
              </w:rPr>
            </w:pPr>
          </w:p>
        </w:tc>
        <w:tc>
          <w:tcPr>
            <w:tcW w:w="2127" w:type="pct"/>
            <w:tcBorders>
              <w:top w:val="single" w:color="000000" w:sz="4" w:space="0"/>
              <w:left w:val="single" w:color="000000" w:sz="4" w:space="0"/>
              <w:bottom w:val="single" w:color="000000" w:sz="4" w:space="0"/>
              <w:right w:val="single" w:color="000000" w:sz="4" w:space="0"/>
            </w:tcBorders>
            <w:vAlign w:val="center"/>
          </w:tcPr>
          <w:p w14:paraId="0C019449">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北大荒精神</w:t>
            </w:r>
          </w:p>
        </w:tc>
        <w:tc>
          <w:tcPr>
            <w:tcW w:w="1229" w:type="pct"/>
            <w:tcBorders>
              <w:top w:val="single" w:color="000000" w:sz="4" w:space="0"/>
              <w:left w:val="single" w:color="000000" w:sz="4" w:space="0"/>
              <w:bottom w:val="single" w:color="000000" w:sz="4" w:space="0"/>
              <w:right w:val="single" w:color="000000" w:sz="4" w:space="0"/>
            </w:tcBorders>
            <w:vAlign w:val="center"/>
          </w:tcPr>
          <w:p w14:paraId="67142BB7">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黑龙江八一农垦大学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4E661437">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陈彦彦</w:t>
            </w:r>
          </w:p>
        </w:tc>
        <w:tc>
          <w:tcPr>
            <w:tcW w:w="385" w:type="pct"/>
            <w:tcBorders>
              <w:top w:val="single" w:color="000000" w:sz="4" w:space="0"/>
              <w:left w:val="single" w:color="000000" w:sz="4" w:space="0"/>
              <w:bottom w:val="single" w:color="000000" w:sz="4" w:space="0"/>
              <w:right w:val="single" w:color="000000" w:sz="4" w:space="0"/>
            </w:tcBorders>
            <w:vAlign w:val="center"/>
          </w:tcPr>
          <w:p w14:paraId="1AE6AF86">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1</w:t>
            </w:r>
          </w:p>
        </w:tc>
        <w:tc>
          <w:tcPr>
            <w:tcW w:w="391" w:type="pct"/>
            <w:tcBorders>
              <w:top w:val="single" w:color="000000" w:sz="4" w:space="0"/>
              <w:left w:val="single" w:color="000000" w:sz="4" w:space="0"/>
              <w:bottom w:val="single" w:color="000000" w:sz="4" w:space="0"/>
              <w:right w:val="single" w:color="000000" w:sz="4" w:space="0"/>
            </w:tcBorders>
            <w:vAlign w:val="center"/>
          </w:tcPr>
          <w:p w14:paraId="71215FDB">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14</w:t>
            </w:r>
          </w:p>
        </w:tc>
      </w:tr>
      <w:tr w14:paraId="1E6A9381">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5A673B04">
            <w:pPr>
              <w:widowControl/>
              <w:jc w:val="center"/>
              <w:textAlignment w:val="center"/>
              <w:rPr>
                <w:rFonts w:hint="eastAsia" w:ascii="微软雅黑" w:hAnsi="微软雅黑" w:eastAsia="微软雅黑" w:cs="微软雅黑"/>
                <w:color w:val="000000"/>
                <w:kern w:val="0"/>
                <w:sz w:val="20"/>
                <w:szCs w:val="20"/>
                <w:lang w:bidi="ar"/>
              </w:rPr>
            </w:pPr>
          </w:p>
        </w:tc>
        <w:tc>
          <w:tcPr>
            <w:tcW w:w="2127" w:type="pct"/>
            <w:tcBorders>
              <w:top w:val="single" w:color="000000" w:sz="4" w:space="0"/>
              <w:left w:val="single" w:color="000000" w:sz="4" w:space="0"/>
              <w:bottom w:val="single" w:color="000000" w:sz="4" w:space="0"/>
              <w:right w:val="single" w:color="000000" w:sz="4" w:space="0"/>
            </w:tcBorders>
            <w:vAlign w:val="center"/>
          </w:tcPr>
          <w:p w14:paraId="32B93DB7">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异彩纷呈的民族文化</w:t>
            </w:r>
          </w:p>
        </w:tc>
        <w:tc>
          <w:tcPr>
            <w:tcW w:w="1229" w:type="pct"/>
            <w:tcBorders>
              <w:top w:val="single" w:color="000000" w:sz="4" w:space="0"/>
              <w:left w:val="single" w:color="000000" w:sz="4" w:space="0"/>
              <w:bottom w:val="single" w:color="000000" w:sz="4" w:space="0"/>
              <w:right w:val="single" w:color="000000" w:sz="4" w:space="0"/>
            </w:tcBorders>
            <w:vAlign w:val="center"/>
          </w:tcPr>
          <w:p w14:paraId="47639D2A">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中南民族大学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0BE0377A">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孟凡云</w:t>
            </w:r>
          </w:p>
        </w:tc>
        <w:tc>
          <w:tcPr>
            <w:tcW w:w="385" w:type="pct"/>
            <w:tcBorders>
              <w:top w:val="single" w:color="000000" w:sz="4" w:space="0"/>
              <w:left w:val="single" w:color="000000" w:sz="4" w:space="0"/>
              <w:bottom w:val="single" w:color="000000" w:sz="4" w:space="0"/>
              <w:right w:val="single" w:color="000000" w:sz="4" w:space="0"/>
            </w:tcBorders>
            <w:vAlign w:val="center"/>
          </w:tcPr>
          <w:p w14:paraId="20F920D8">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3</w:t>
            </w:r>
          </w:p>
        </w:tc>
        <w:tc>
          <w:tcPr>
            <w:tcW w:w="391" w:type="pct"/>
            <w:tcBorders>
              <w:top w:val="single" w:color="000000" w:sz="4" w:space="0"/>
              <w:left w:val="single" w:color="000000" w:sz="4" w:space="0"/>
              <w:bottom w:val="single" w:color="000000" w:sz="4" w:space="0"/>
              <w:right w:val="single" w:color="000000" w:sz="4" w:space="0"/>
            </w:tcBorders>
            <w:vAlign w:val="center"/>
          </w:tcPr>
          <w:p w14:paraId="2DDE8EE6">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45</w:t>
            </w:r>
          </w:p>
        </w:tc>
      </w:tr>
      <w:tr w14:paraId="1E03110A">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73784BD4">
            <w:pPr>
              <w:widowControl/>
              <w:jc w:val="center"/>
              <w:textAlignment w:val="center"/>
              <w:rPr>
                <w:rFonts w:hint="eastAsia" w:ascii="微软雅黑" w:hAnsi="微软雅黑" w:eastAsia="微软雅黑" w:cs="微软雅黑"/>
                <w:color w:val="000000"/>
                <w:kern w:val="0"/>
                <w:sz w:val="20"/>
                <w:szCs w:val="20"/>
                <w:lang w:bidi="ar"/>
              </w:rPr>
            </w:pPr>
          </w:p>
        </w:tc>
        <w:tc>
          <w:tcPr>
            <w:tcW w:w="2127" w:type="pct"/>
            <w:tcBorders>
              <w:top w:val="single" w:color="000000" w:sz="4" w:space="0"/>
              <w:left w:val="single" w:color="000000" w:sz="4" w:space="0"/>
              <w:bottom w:val="single" w:color="000000" w:sz="4" w:space="0"/>
              <w:right w:val="single" w:color="000000" w:sz="4" w:space="0"/>
            </w:tcBorders>
            <w:vAlign w:val="center"/>
          </w:tcPr>
          <w:p w14:paraId="0AF96378">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中国饮食文化</w:t>
            </w:r>
          </w:p>
        </w:tc>
        <w:tc>
          <w:tcPr>
            <w:tcW w:w="1229" w:type="pct"/>
            <w:tcBorders>
              <w:top w:val="single" w:color="000000" w:sz="4" w:space="0"/>
              <w:left w:val="single" w:color="000000" w:sz="4" w:space="0"/>
              <w:bottom w:val="single" w:color="000000" w:sz="4" w:space="0"/>
              <w:right w:val="single" w:color="000000" w:sz="4" w:space="0"/>
            </w:tcBorders>
            <w:vAlign w:val="center"/>
          </w:tcPr>
          <w:p w14:paraId="772736AB">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山东农业大学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18CBA380">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吴澎</w:t>
            </w:r>
          </w:p>
        </w:tc>
        <w:tc>
          <w:tcPr>
            <w:tcW w:w="385" w:type="pct"/>
            <w:tcBorders>
              <w:top w:val="single" w:color="000000" w:sz="4" w:space="0"/>
              <w:left w:val="single" w:color="000000" w:sz="4" w:space="0"/>
              <w:bottom w:val="single" w:color="000000" w:sz="4" w:space="0"/>
              <w:right w:val="single" w:color="000000" w:sz="4" w:space="0"/>
            </w:tcBorders>
            <w:vAlign w:val="center"/>
          </w:tcPr>
          <w:p w14:paraId="0B13E295">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38113A33">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29</w:t>
            </w:r>
          </w:p>
        </w:tc>
      </w:tr>
      <w:tr w14:paraId="7F37A34D">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4226F791">
            <w:pPr>
              <w:widowControl/>
              <w:jc w:val="center"/>
              <w:textAlignment w:val="center"/>
              <w:rPr>
                <w:rFonts w:hint="eastAsia" w:ascii="微软雅黑" w:hAnsi="微软雅黑" w:eastAsia="微软雅黑" w:cs="微软雅黑"/>
                <w:color w:val="000000"/>
                <w:kern w:val="0"/>
                <w:sz w:val="20"/>
                <w:szCs w:val="20"/>
                <w:lang w:bidi="ar"/>
              </w:rPr>
            </w:pPr>
          </w:p>
        </w:tc>
        <w:tc>
          <w:tcPr>
            <w:tcW w:w="2127" w:type="pct"/>
            <w:tcBorders>
              <w:top w:val="single" w:color="000000" w:sz="4" w:space="0"/>
              <w:left w:val="single" w:color="000000" w:sz="4" w:space="0"/>
              <w:bottom w:val="single" w:color="000000" w:sz="4" w:space="0"/>
              <w:right w:val="single" w:color="000000" w:sz="4" w:space="0"/>
            </w:tcBorders>
            <w:vAlign w:val="center"/>
          </w:tcPr>
          <w:p w14:paraId="62702744">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丝绸之路漫谈</w:t>
            </w:r>
          </w:p>
        </w:tc>
        <w:tc>
          <w:tcPr>
            <w:tcW w:w="1229" w:type="pct"/>
            <w:tcBorders>
              <w:top w:val="single" w:color="000000" w:sz="4" w:space="0"/>
              <w:left w:val="single" w:color="000000" w:sz="4" w:space="0"/>
              <w:bottom w:val="single" w:color="000000" w:sz="4" w:space="0"/>
              <w:right w:val="single" w:color="000000" w:sz="4" w:space="0"/>
            </w:tcBorders>
            <w:vAlign w:val="center"/>
          </w:tcPr>
          <w:p w14:paraId="1BE7EF9D">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西北大学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1FF695E8">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万翔</w:t>
            </w:r>
          </w:p>
        </w:tc>
        <w:tc>
          <w:tcPr>
            <w:tcW w:w="385" w:type="pct"/>
            <w:tcBorders>
              <w:top w:val="single" w:color="000000" w:sz="4" w:space="0"/>
              <w:left w:val="single" w:color="000000" w:sz="4" w:space="0"/>
              <w:bottom w:val="single" w:color="000000" w:sz="4" w:space="0"/>
              <w:right w:val="single" w:color="000000" w:sz="4" w:space="0"/>
            </w:tcBorders>
            <w:vAlign w:val="center"/>
          </w:tcPr>
          <w:p w14:paraId="428B1987">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57A96D30">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28</w:t>
            </w:r>
          </w:p>
        </w:tc>
      </w:tr>
      <w:tr w14:paraId="3B088C04">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4CC97E43">
            <w:pPr>
              <w:widowControl/>
              <w:jc w:val="center"/>
              <w:textAlignment w:val="center"/>
              <w:rPr>
                <w:rFonts w:hint="eastAsia" w:ascii="微软雅黑" w:hAnsi="微软雅黑" w:eastAsia="微软雅黑" w:cs="微软雅黑"/>
                <w:color w:val="000000"/>
                <w:kern w:val="0"/>
                <w:sz w:val="20"/>
                <w:szCs w:val="20"/>
                <w:lang w:bidi="ar"/>
              </w:rPr>
            </w:pPr>
          </w:p>
        </w:tc>
        <w:tc>
          <w:tcPr>
            <w:tcW w:w="2127" w:type="pct"/>
            <w:tcBorders>
              <w:top w:val="single" w:color="000000" w:sz="4" w:space="0"/>
              <w:left w:val="single" w:color="000000" w:sz="4" w:space="0"/>
              <w:bottom w:val="single" w:color="000000" w:sz="4" w:space="0"/>
              <w:right w:val="single" w:color="000000" w:sz="4" w:space="0"/>
            </w:tcBorders>
            <w:vAlign w:val="center"/>
          </w:tcPr>
          <w:p w14:paraId="1DA3A5A7">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唐诗宋词人文解读</w:t>
            </w:r>
          </w:p>
        </w:tc>
        <w:tc>
          <w:tcPr>
            <w:tcW w:w="1229" w:type="pct"/>
            <w:tcBorders>
              <w:top w:val="single" w:color="000000" w:sz="4" w:space="0"/>
              <w:left w:val="single" w:color="000000" w:sz="4" w:space="0"/>
              <w:bottom w:val="single" w:color="000000" w:sz="4" w:space="0"/>
              <w:right w:val="single" w:color="000000" w:sz="4" w:space="0"/>
            </w:tcBorders>
            <w:vAlign w:val="center"/>
          </w:tcPr>
          <w:p w14:paraId="79347448">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上海交通大学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64A06ABE">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李康化</w:t>
            </w:r>
          </w:p>
        </w:tc>
        <w:tc>
          <w:tcPr>
            <w:tcW w:w="385" w:type="pct"/>
            <w:tcBorders>
              <w:top w:val="single" w:color="000000" w:sz="4" w:space="0"/>
              <w:left w:val="single" w:color="000000" w:sz="4" w:space="0"/>
              <w:bottom w:val="single" w:color="000000" w:sz="4" w:space="0"/>
              <w:right w:val="single" w:color="000000" w:sz="4" w:space="0"/>
            </w:tcBorders>
            <w:vAlign w:val="center"/>
          </w:tcPr>
          <w:p w14:paraId="1A731091">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19EB3643">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32</w:t>
            </w:r>
          </w:p>
        </w:tc>
      </w:tr>
      <w:tr w14:paraId="7F34D582">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417DCDEC">
            <w:pPr>
              <w:widowControl/>
              <w:jc w:val="center"/>
              <w:textAlignment w:val="center"/>
              <w:rPr>
                <w:rFonts w:hint="eastAsia" w:ascii="微软雅黑" w:hAnsi="微软雅黑" w:eastAsia="微软雅黑" w:cs="微软雅黑"/>
                <w:color w:val="000000"/>
                <w:kern w:val="0"/>
                <w:sz w:val="20"/>
                <w:szCs w:val="20"/>
                <w:lang w:bidi="ar"/>
              </w:rPr>
            </w:pPr>
          </w:p>
        </w:tc>
        <w:tc>
          <w:tcPr>
            <w:tcW w:w="2127" w:type="pct"/>
            <w:tcBorders>
              <w:top w:val="single" w:color="000000" w:sz="4" w:space="0"/>
              <w:left w:val="single" w:color="000000" w:sz="4" w:space="0"/>
              <w:bottom w:val="single" w:color="000000" w:sz="4" w:space="0"/>
              <w:right w:val="single" w:color="000000" w:sz="4" w:space="0"/>
            </w:tcBorders>
            <w:vAlign w:val="center"/>
          </w:tcPr>
          <w:p w14:paraId="58DE1BB8">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《诗经》与楚辞导读</w:t>
            </w:r>
          </w:p>
        </w:tc>
        <w:tc>
          <w:tcPr>
            <w:tcW w:w="1229" w:type="pct"/>
            <w:tcBorders>
              <w:top w:val="single" w:color="000000" w:sz="4" w:space="0"/>
              <w:left w:val="single" w:color="000000" w:sz="4" w:space="0"/>
              <w:bottom w:val="single" w:color="000000" w:sz="4" w:space="0"/>
              <w:right w:val="single" w:color="000000" w:sz="4" w:space="0"/>
            </w:tcBorders>
            <w:vAlign w:val="center"/>
          </w:tcPr>
          <w:p w14:paraId="4494D852">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海口经济学院</w:t>
            </w:r>
          </w:p>
        </w:tc>
        <w:tc>
          <w:tcPr>
            <w:tcW w:w="549" w:type="pct"/>
            <w:tcBorders>
              <w:top w:val="single" w:color="000000" w:sz="4" w:space="0"/>
              <w:left w:val="single" w:color="000000" w:sz="4" w:space="0"/>
              <w:bottom w:val="single" w:color="000000" w:sz="4" w:space="0"/>
              <w:right w:val="single" w:color="000000" w:sz="4" w:space="0"/>
            </w:tcBorders>
            <w:vAlign w:val="center"/>
          </w:tcPr>
          <w:p w14:paraId="79CB6F98">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佘红云</w:t>
            </w:r>
          </w:p>
        </w:tc>
        <w:tc>
          <w:tcPr>
            <w:tcW w:w="385" w:type="pct"/>
            <w:tcBorders>
              <w:top w:val="single" w:color="000000" w:sz="4" w:space="0"/>
              <w:left w:val="single" w:color="000000" w:sz="4" w:space="0"/>
              <w:bottom w:val="single" w:color="000000" w:sz="4" w:space="0"/>
              <w:right w:val="single" w:color="000000" w:sz="4" w:space="0"/>
            </w:tcBorders>
            <w:vAlign w:val="center"/>
          </w:tcPr>
          <w:p w14:paraId="4F88A1B2">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549DDFBF">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31</w:t>
            </w:r>
          </w:p>
        </w:tc>
      </w:tr>
      <w:tr w14:paraId="7274038B">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028FF2C9">
            <w:pPr>
              <w:widowControl/>
              <w:jc w:val="center"/>
              <w:textAlignment w:val="center"/>
              <w:rPr>
                <w:rFonts w:hint="eastAsia" w:ascii="微软雅黑" w:hAnsi="微软雅黑" w:eastAsia="微软雅黑" w:cs="微软雅黑"/>
                <w:color w:val="000000"/>
                <w:kern w:val="0"/>
                <w:sz w:val="20"/>
                <w:szCs w:val="20"/>
                <w:lang w:bidi="ar"/>
              </w:rPr>
            </w:pPr>
          </w:p>
        </w:tc>
        <w:tc>
          <w:tcPr>
            <w:tcW w:w="2127" w:type="pct"/>
            <w:tcBorders>
              <w:top w:val="single" w:color="000000" w:sz="4" w:space="0"/>
              <w:left w:val="single" w:color="000000" w:sz="4" w:space="0"/>
              <w:bottom w:val="single" w:color="000000" w:sz="4" w:space="0"/>
              <w:right w:val="single" w:color="000000" w:sz="4" w:space="0"/>
            </w:tcBorders>
            <w:vAlign w:val="center"/>
          </w:tcPr>
          <w:p w14:paraId="64183C19">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两江三镇说武汉</w:t>
            </w:r>
          </w:p>
        </w:tc>
        <w:tc>
          <w:tcPr>
            <w:tcW w:w="1229" w:type="pct"/>
            <w:tcBorders>
              <w:top w:val="single" w:color="000000" w:sz="4" w:space="0"/>
              <w:left w:val="single" w:color="000000" w:sz="4" w:space="0"/>
              <w:bottom w:val="single" w:color="000000" w:sz="4" w:space="0"/>
              <w:right w:val="single" w:color="000000" w:sz="4" w:space="0"/>
            </w:tcBorders>
            <w:vAlign w:val="center"/>
          </w:tcPr>
          <w:p w14:paraId="5FDAF2F5">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武汉纺织大学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73D0146D">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李正旺</w:t>
            </w:r>
          </w:p>
        </w:tc>
        <w:tc>
          <w:tcPr>
            <w:tcW w:w="385" w:type="pct"/>
            <w:tcBorders>
              <w:top w:val="single" w:color="000000" w:sz="4" w:space="0"/>
              <w:left w:val="single" w:color="000000" w:sz="4" w:space="0"/>
              <w:bottom w:val="single" w:color="000000" w:sz="4" w:space="0"/>
              <w:right w:val="single" w:color="000000" w:sz="4" w:space="0"/>
            </w:tcBorders>
            <w:vAlign w:val="center"/>
          </w:tcPr>
          <w:p w14:paraId="2FB980F0">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1</w:t>
            </w:r>
          </w:p>
        </w:tc>
        <w:tc>
          <w:tcPr>
            <w:tcW w:w="391" w:type="pct"/>
            <w:tcBorders>
              <w:top w:val="single" w:color="000000" w:sz="4" w:space="0"/>
              <w:left w:val="single" w:color="000000" w:sz="4" w:space="0"/>
              <w:bottom w:val="single" w:color="000000" w:sz="4" w:space="0"/>
              <w:right w:val="single" w:color="000000" w:sz="4" w:space="0"/>
            </w:tcBorders>
            <w:vAlign w:val="center"/>
          </w:tcPr>
          <w:p w14:paraId="550ADDAA">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17</w:t>
            </w:r>
          </w:p>
        </w:tc>
      </w:tr>
      <w:tr w14:paraId="4F4C2C7C">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3453753C">
            <w:pPr>
              <w:widowControl/>
              <w:jc w:val="center"/>
              <w:textAlignment w:val="center"/>
              <w:rPr>
                <w:rFonts w:hint="eastAsia" w:ascii="微软雅黑" w:hAnsi="微软雅黑" w:eastAsia="微软雅黑" w:cs="微软雅黑"/>
                <w:color w:val="000000"/>
                <w:kern w:val="0"/>
                <w:sz w:val="20"/>
                <w:szCs w:val="20"/>
                <w:lang w:bidi="ar"/>
              </w:rPr>
            </w:pPr>
          </w:p>
        </w:tc>
        <w:tc>
          <w:tcPr>
            <w:tcW w:w="2127" w:type="pct"/>
            <w:tcBorders>
              <w:top w:val="single" w:color="000000" w:sz="4" w:space="0"/>
              <w:left w:val="single" w:color="000000" w:sz="4" w:space="0"/>
              <w:bottom w:val="single" w:color="000000" w:sz="4" w:space="0"/>
              <w:right w:val="single" w:color="000000" w:sz="4" w:space="0"/>
            </w:tcBorders>
            <w:vAlign w:val="center"/>
          </w:tcPr>
          <w:p w14:paraId="058FBA46">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中华文化选讲（吉林师范大学）</w:t>
            </w:r>
          </w:p>
        </w:tc>
        <w:tc>
          <w:tcPr>
            <w:tcW w:w="1229" w:type="pct"/>
            <w:tcBorders>
              <w:top w:val="single" w:color="000000" w:sz="4" w:space="0"/>
              <w:left w:val="single" w:color="000000" w:sz="4" w:space="0"/>
              <w:bottom w:val="single" w:color="000000" w:sz="4" w:space="0"/>
              <w:right w:val="single" w:color="000000" w:sz="4" w:space="0"/>
            </w:tcBorders>
            <w:vAlign w:val="center"/>
          </w:tcPr>
          <w:p w14:paraId="77B60A27">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吉林师范大学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13CCA7B7">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夏宇旭</w:t>
            </w:r>
          </w:p>
        </w:tc>
        <w:tc>
          <w:tcPr>
            <w:tcW w:w="385" w:type="pct"/>
            <w:tcBorders>
              <w:top w:val="single" w:color="000000" w:sz="4" w:space="0"/>
              <w:left w:val="single" w:color="000000" w:sz="4" w:space="0"/>
              <w:bottom w:val="single" w:color="000000" w:sz="4" w:space="0"/>
              <w:right w:val="single" w:color="000000" w:sz="4" w:space="0"/>
            </w:tcBorders>
            <w:vAlign w:val="center"/>
          </w:tcPr>
          <w:p w14:paraId="736E957D">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13CAA149">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29</w:t>
            </w:r>
          </w:p>
        </w:tc>
      </w:tr>
      <w:tr w14:paraId="02557F3D">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27107249">
            <w:pPr>
              <w:widowControl/>
              <w:jc w:val="center"/>
              <w:textAlignment w:val="center"/>
              <w:rPr>
                <w:rFonts w:hint="eastAsia" w:ascii="微软雅黑" w:hAnsi="微软雅黑" w:eastAsia="微软雅黑" w:cs="微软雅黑"/>
                <w:color w:val="000000"/>
                <w:kern w:val="0"/>
                <w:sz w:val="20"/>
                <w:szCs w:val="20"/>
                <w:lang w:bidi="ar"/>
              </w:rPr>
            </w:pPr>
          </w:p>
        </w:tc>
        <w:tc>
          <w:tcPr>
            <w:tcW w:w="2127" w:type="pct"/>
            <w:tcBorders>
              <w:top w:val="single" w:color="000000" w:sz="4" w:space="0"/>
              <w:left w:val="single" w:color="000000" w:sz="4" w:space="0"/>
              <w:bottom w:val="single" w:color="000000" w:sz="4" w:space="0"/>
              <w:right w:val="single" w:color="000000" w:sz="4" w:space="0"/>
            </w:tcBorders>
            <w:vAlign w:val="center"/>
          </w:tcPr>
          <w:p w14:paraId="752F7DFD">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华夏文化五千年</w:t>
            </w:r>
          </w:p>
        </w:tc>
        <w:tc>
          <w:tcPr>
            <w:tcW w:w="1229" w:type="pct"/>
            <w:tcBorders>
              <w:top w:val="single" w:color="000000" w:sz="4" w:space="0"/>
              <w:left w:val="single" w:color="000000" w:sz="4" w:space="0"/>
              <w:bottom w:val="single" w:color="000000" w:sz="4" w:space="0"/>
              <w:right w:val="single" w:color="000000" w:sz="4" w:space="0"/>
            </w:tcBorders>
            <w:vAlign w:val="center"/>
          </w:tcPr>
          <w:p w14:paraId="58194B7A">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大连工业大学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42FF0BC7">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肖芃</w:t>
            </w:r>
          </w:p>
        </w:tc>
        <w:tc>
          <w:tcPr>
            <w:tcW w:w="385" w:type="pct"/>
            <w:tcBorders>
              <w:top w:val="single" w:color="000000" w:sz="4" w:space="0"/>
              <w:left w:val="single" w:color="000000" w:sz="4" w:space="0"/>
              <w:bottom w:val="single" w:color="000000" w:sz="4" w:space="0"/>
              <w:right w:val="single" w:color="000000" w:sz="4" w:space="0"/>
            </w:tcBorders>
            <w:vAlign w:val="center"/>
          </w:tcPr>
          <w:p w14:paraId="0DE32223">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1</w:t>
            </w:r>
          </w:p>
        </w:tc>
        <w:tc>
          <w:tcPr>
            <w:tcW w:w="391" w:type="pct"/>
            <w:tcBorders>
              <w:top w:val="single" w:color="000000" w:sz="4" w:space="0"/>
              <w:left w:val="single" w:color="000000" w:sz="4" w:space="0"/>
              <w:bottom w:val="single" w:color="000000" w:sz="4" w:space="0"/>
              <w:right w:val="single" w:color="000000" w:sz="4" w:space="0"/>
            </w:tcBorders>
            <w:vAlign w:val="center"/>
          </w:tcPr>
          <w:p w14:paraId="49D009DA">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18</w:t>
            </w:r>
          </w:p>
        </w:tc>
      </w:tr>
      <w:tr w14:paraId="5D0281DB">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6A5D3B45">
            <w:pPr>
              <w:widowControl/>
              <w:jc w:val="center"/>
              <w:textAlignment w:val="center"/>
              <w:rPr>
                <w:rFonts w:hint="eastAsia" w:ascii="微软雅黑" w:hAnsi="微软雅黑" w:eastAsia="微软雅黑" w:cs="微软雅黑"/>
                <w:color w:val="000000"/>
                <w:kern w:val="0"/>
                <w:sz w:val="20"/>
                <w:szCs w:val="20"/>
                <w:lang w:bidi="ar"/>
              </w:rPr>
            </w:pPr>
          </w:p>
        </w:tc>
        <w:tc>
          <w:tcPr>
            <w:tcW w:w="2127" w:type="pct"/>
            <w:tcBorders>
              <w:top w:val="single" w:color="000000" w:sz="4" w:space="0"/>
              <w:left w:val="single" w:color="000000" w:sz="4" w:space="0"/>
              <w:bottom w:val="single" w:color="000000" w:sz="4" w:space="0"/>
              <w:right w:val="single" w:color="000000" w:sz="4" w:space="0"/>
            </w:tcBorders>
            <w:vAlign w:val="center"/>
          </w:tcPr>
          <w:p w14:paraId="4C045F29">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文艺复兴经典名著选读</w:t>
            </w:r>
          </w:p>
        </w:tc>
        <w:tc>
          <w:tcPr>
            <w:tcW w:w="1229" w:type="pct"/>
            <w:tcBorders>
              <w:top w:val="single" w:color="000000" w:sz="4" w:space="0"/>
              <w:left w:val="single" w:color="000000" w:sz="4" w:space="0"/>
              <w:bottom w:val="single" w:color="000000" w:sz="4" w:space="0"/>
              <w:right w:val="single" w:color="000000" w:sz="4" w:space="0"/>
            </w:tcBorders>
            <w:vAlign w:val="center"/>
          </w:tcPr>
          <w:p w14:paraId="702B00DF">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北京大学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5C6EB764">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朱孝远</w:t>
            </w:r>
          </w:p>
        </w:tc>
        <w:tc>
          <w:tcPr>
            <w:tcW w:w="385" w:type="pct"/>
            <w:tcBorders>
              <w:top w:val="single" w:color="000000" w:sz="4" w:space="0"/>
              <w:left w:val="single" w:color="000000" w:sz="4" w:space="0"/>
              <w:bottom w:val="single" w:color="000000" w:sz="4" w:space="0"/>
              <w:right w:val="single" w:color="000000" w:sz="4" w:space="0"/>
            </w:tcBorders>
            <w:vAlign w:val="center"/>
          </w:tcPr>
          <w:p w14:paraId="3DF705CD">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52A0C912">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29</w:t>
            </w:r>
          </w:p>
        </w:tc>
      </w:tr>
      <w:tr w14:paraId="7057849C">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1A57F2BA">
            <w:pPr>
              <w:widowControl/>
              <w:jc w:val="center"/>
              <w:textAlignment w:val="center"/>
              <w:rPr>
                <w:rFonts w:hint="eastAsia" w:ascii="微软雅黑" w:hAnsi="微软雅黑" w:eastAsia="微软雅黑" w:cs="微软雅黑"/>
                <w:color w:val="000000"/>
                <w:kern w:val="0"/>
                <w:sz w:val="20"/>
                <w:szCs w:val="20"/>
                <w:lang w:bidi="ar"/>
              </w:rPr>
            </w:pPr>
          </w:p>
        </w:tc>
        <w:tc>
          <w:tcPr>
            <w:tcW w:w="2127" w:type="pct"/>
            <w:tcBorders>
              <w:top w:val="single" w:color="000000" w:sz="4" w:space="0"/>
              <w:left w:val="single" w:color="000000" w:sz="4" w:space="0"/>
              <w:bottom w:val="single" w:color="000000" w:sz="4" w:space="0"/>
              <w:right w:val="single" w:color="000000" w:sz="4" w:space="0"/>
            </w:tcBorders>
            <w:vAlign w:val="center"/>
          </w:tcPr>
          <w:p w14:paraId="2E99AB79">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西方文明史导论</w:t>
            </w:r>
          </w:p>
        </w:tc>
        <w:tc>
          <w:tcPr>
            <w:tcW w:w="1229" w:type="pct"/>
            <w:tcBorders>
              <w:top w:val="single" w:color="000000" w:sz="4" w:space="0"/>
              <w:left w:val="single" w:color="000000" w:sz="4" w:space="0"/>
              <w:bottom w:val="single" w:color="000000" w:sz="4" w:space="0"/>
              <w:right w:val="single" w:color="000000" w:sz="4" w:space="0"/>
            </w:tcBorders>
            <w:vAlign w:val="center"/>
          </w:tcPr>
          <w:p w14:paraId="563506B1">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北京大学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36084B26">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朱孝远</w:t>
            </w:r>
          </w:p>
        </w:tc>
        <w:tc>
          <w:tcPr>
            <w:tcW w:w="385" w:type="pct"/>
            <w:tcBorders>
              <w:top w:val="single" w:color="000000" w:sz="4" w:space="0"/>
              <w:left w:val="single" w:color="000000" w:sz="4" w:space="0"/>
              <w:bottom w:val="single" w:color="000000" w:sz="4" w:space="0"/>
              <w:right w:val="single" w:color="000000" w:sz="4" w:space="0"/>
            </w:tcBorders>
            <w:vAlign w:val="center"/>
          </w:tcPr>
          <w:p w14:paraId="799D5D91">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5A32E998">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57</w:t>
            </w:r>
          </w:p>
        </w:tc>
      </w:tr>
      <w:tr w14:paraId="79084ECD">
        <w:tblPrEx>
          <w:tblCellMar>
            <w:top w:w="15" w:type="dxa"/>
            <w:left w:w="15" w:type="dxa"/>
            <w:bottom w:w="15" w:type="dxa"/>
            <w:right w:w="15" w:type="dxa"/>
          </w:tblCellMar>
        </w:tblPrEx>
        <w:trPr>
          <w:trHeight w:val="567" w:hRule="exact"/>
        </w:trPr>
        <w:tc>
          <w:tcPr>
            <w:tcW w:w="319" w:type="pct"/>
            <w:tcBorders>
              <w:top w:val="single" w:color="000000" w:sz="4" w:space="0"/>
              <w:left w:val="single" w:color="000000" w:sz="12" w:space="0"/>
              <w:bottom w:val="single" w:color="000000" w:sz="4" w:space="0"/>
              <w:right w:val="single" w:color="000000" w:sz="4" w:space="0"/>
            </w:tcBorders>
            <w:vAlign w:val="center"/>
          </w:tcPr>
          <w:p w14:paraId="4B9CAABF">
            <w:pPr>
              <w:widowControl/>
              <w:jc w:val="center"/>
              <w:textAlignment w:val="center"/>
              <w:rPr>
                <w:rFonts w:hint="eastAsia" w:ascii="微软雅黑" w:hAnsi="微软雅黑" w:eastAsia="微软雅黑" w:cs="微软雅黑"/>
                <w:color w:val="000000"/>
                <w:kern w:val="0"/>
                <w:sz w:val="20"/>
                <w:szCs w:val="20"/>
                <w:lang w:bidi="ar"/>
              </w:rPr>
            </w:pPr>
          </w:p>
        </w:tc>
        <w:tc>
          <w:tcPr>
            <w:tcW w:w="2127" w:type="pct"/>
            <w:tcBorders>
              <w:top w:val="single" w:color="000000" w:sz="4" w:space="0"/>
              <w:left w:val="single" w:color="000000" w:sz="4" w:space="0"/>
              <w:bottom w:val="single" w:color="000000" w:sz="4" w:space="0"/>
              <w:right w:val="single" w:color="000000" w:sz="4" w:space="0"/>
            </w:tcBorders>
            <w:vAlign w:val="center"/>
          </w:tcPr>
          <w:p w14:paraId="3B9FF367">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古希腊文明</w:t>
            </w:r>
          </w:p>
        </w:tc>
        <w:tc>
          <w:tcPr>
            <w:tcW w:w="1229" w:type="pct"/>
            <w:tcBorders>
              <w:top w:val="single" w:color="000000" w:sz="4" w:space="0"/>
              <w:left w:val="single" w:color="000000" w:sz="4" w:space="0"/>
              <w:bottom w:val="single" w:color="000000" w:sz="4" w:space="0"/>
              <w:right w:val="single" w:color="000000" w:sz="4" w:space="0"/>
            </w:tcBorders>
            <w:vAlign w:val="center"/>
          </w:tcPr>
          <w:p w14:paraId="0E4F49D8">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复旦大学</w:t>
            </w:r>
          </w:p>
        </w:tc>
        <w:tc>
          <w:tcPr>
            <w:tcW w:w="549" w:type="pct"/>
            <w:tcBorders>
              <w:top w:val="single" w:color="000000" w:sz="4" w:space="0"/>
              <w:left w:val="single" w:color="000000" w:sz="4" w:space="0"/>
              <w:bottom w:val="single" w:color="000000" w:sz="4" w:space="0"/>
              <w:right w:val="single" w:color="000000" w:sz="4" w:space="0"/>
            </w:tcBorders>
            <w:vAlign w:val="center"/>
          </w:tcPr>
          <w:p w14:paraId="58B64FAD">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黄洋</w:t>
            </w:r>
          </w:p>
        </w:tc>
        <w:tc>
          <w:tcPr>
            <w:tcW w:w="385" w:type="pct"/>
            <w:tcBorders>
              <w:top w:val="single" w:color="000000" w:sz="4" w:space="0"/>
              <w:left w:val="single" w:color="000000" w:sz="4" w:space="0"/>
              <w:bottom w:val="single" w:color="000000" w:sz="4" w:space="0"/>
              <w:right w:val="single" w:color="000000" w:sz="4" w:space="0"/>
            </w:tcBorders>
            <w:vAlign w:val="center"/>
          </w:tcPr>
          <w:p w14:paraId="156ECD75">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2</w:t>
            </w:r>
          </w:p>
        </w:tc>
        <w:tc>
          <w:tcPr>
            <w:tcW w:w="391" w:type="pct"/>
            <w:tcBorders>
              <w:top w:val="single" w:color="000000" w:sz="4" w:space="0"/>
              <w:left w:val="single" w:color="000000" w:sz="4" w:space="0"/>
              <w:bottom w:val="single" w:color="000000" w:sz="4" w:space="0"/>
              <w:right w:val="single" w:color="000000" w:sz="4" w:space="0"/>
            </w:tcBorders>
            <w:vAlign w:val="center"/>
          </w:tcPr>
          <w:p w14:paraId="52190BC4">
            <w:pPr>
              <w:widowControl/>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color w:val="000000"/>
                <w:kern w:val="0"/>
                <w:sz w:val="20"/>
                <w:szCs w:val="20"/>
                <w:lang w:bidi="ar"/>
              </w:rPr>
              <w:t>30</w:t>
            </w:r>
          </w:p>
        </w:tc>
      </w:tr>
    </w:tbl>
    <w:p w14:paraId="75967C6E">
      <w:pPr>
        <w:rPr>
          <w:rFonts w:hint="eastAsia"/>
        </w:rPr>
      </w:pPr>
    </w:p>
    <w:p w14:paraId="0BC67190">
      <w:pPr>
        <w:pStyle w:val="8"/>
        <w:numPr>
          <w:ilvl w:val="0"/>
          <w:numId w:val="1"/>
        </w:numPr>
        <w:spacing w:line="360" w:lineRule="auto"/>
        <w:ind w:firstLineChars="0"/>
        <w:rPr>
          <w:rFonts w:hint="eastAsia" w:ascii="宋体" w:hAnsi="宋体" w:eastAsia="宋体"/>
          <w:b/>
          <w:bCs/>
          <w:sz w:val="24"/>
          <w:szCs w:val="24"/>
        </w:rPr>
      </w:pPr>
      <w:r>
        <w:rPr>
          <w:rFonts w:hint="eastAsia" w:ascii="宋体" w:hAnsi="宋体" w:eastAsia="宋体"/>
          <w:b/>
          <w:bCs/>
          <w:sz w:val="24"/>
          <w:szCs w:val="24"/>
        </w:rPr>
        <w:t>乡村振兴艺术美育实践</w:t>
      </w:r>
    </w:p>
    <w:p w14:paraId="6FB4412A">
      <w:pPr>
        <w:spacing w:line="360" w:lineRule="auto"/>
        <w:rPr>
          <w:rFonts w:ascii="宋体" w:hAnsi="宋体" w:eastAsia="宋体"/>
        </w:rPr>
      </w:pPr>
      <w:r>
        <w:rPr>
          <w:rFonts w:hint="eastAsia" w:ascii="宋体" w:hAnsi="宋体" w:eastAsia="宋体"/>
        </w:rPr>
        <w:t>（1）</w:t>
      </w:r>
      <w:r>
        <w:rPr>
          <w:rFonts w:hint="eastAsia" w:ascii="宋体" w:hAnsi="宋体" w:eastAsia="宋体"/>
          <w:sz w:val="24"/>
          <w:szCs w:val="24"/>
        </w:rPr>
        <w:t>环境设计专业涂芳副教授以及工作坊导师们跟随西湘房团队一同实地参观改造场地，企业导师余志强进行现场汇报和讲解。从大树下到儿童区，从儿童区到照片墙，一路走来，步步惊艳，老屋湾从最初的破败荒凉到视觉效果大变样，做到功能完善的同时传承了地域文化，完成了一次完美蜕变。</w:t>
      </w:r>
    </w:p>
    <w:p w14:paraId="72489C05">
      <w:pPr>
        <w:spacing w:line="360" w:lineRule="auto"/>
        <w:ind w:firstLine="480" w:firstLineChars="200"/>
        <w:rPr>
          <w:rFonts w:ascii="宋体" w:hAnsi="宋体" w:eastAsia="宋体"/>
          <w:sz w:val="24"/>
          <w:szCs w:val="24"/>
        </w:rPr>
      </w:pPr>
      <w:r>
        <w:rPr>
          <w:rFonts w:hint="eastAsia" w:ascii="宋体" w:hAnsi="宋体" w:eastAsia="宋体"/>
          <w:sz w:val="24"/>
          <w:szCs w:val="24"/>
        </w:rPr>
        <w:t>乡村振兴是党和国家的重大战略决策，保护传统村落环境是践行环境保护与可持续发展路径重要组成部分。武汉东湖学院传媒与艺术设计学院环境设计专业作为湖北省一流本科专业建设点，始终坚持教育和引导学生以专业服务社会、回馈国家，充分发挥党员师生的先锋模范带头作用，以艺术设计助力乡村振兴。共同缔造工作坊活动中武汉东湖学院师生身体力行，发扬不怕苦不怕累的精神，从前期调研、到设计出图再到最终的实施建造，亲身参与每一个环节，以实际行动为乡村振兴做出了应有的贡献。</w:t>
      </w:r>
    </w:p>
    <w:p w14:paraId="493136FD">
      <w:pPr>
        <w:jc w:val="center"/>
        <w:rPr>
          <w:rFonts w:ascii="宋体" w:hAnsi="宋体" w:eastAsia="宋体"/>
        </w:rPr>
      </w:pPr>
      <w:r>
        <w:rPr>
          <w:rFonts w:hint="eastAsia" w:ascii="宋体" w:hAnsi="宋体" w:eastAsia="宋体"/>
        </w:rPr>
        <w:drawing>
          <wp:inline distT="0" distB="0" distL="0" distR="0">
            <wp:extent cx="2514600" cy="3352800"/>
            <wp:effectExtent l="0" t="0" r="0" b="0"/>
            <wp:docPr id="79137950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379505" name="图片 2"/>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25409" cy="3367312"/>
                    </a:xfrm>
                    <a:prstGeom prst="rect">
                      <a:avLst/>
                    </a:prstGeom>
                  </pic:spPr>
                </pic:pic>
              </a:graphicData>
            </a:graphic>
          </wp:inline>
        </w:drawing>
      </w:r>
      <w:r>
        <w:rPr>
          <w:rFonts w:hint="eastAsia" w:ascii="宋体" w:hAnsi="宋体" w:eastAsia="宋体"/>
        </w:rPr>
        <w:drawing>
          <wp:inline distT="0" distB="0" distL="0" distR="0">
            <wp:extent cx="2518410" cy="3357880"/>
            <wp:effectExtent l="0" t="0" r="0" b="0"/>
            <wp:docPr id="163323057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230577" name="图片 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37147" cy="3382966"/>
                    </a:xfrm>
                    <a:prstGeom prst="rect">
                      <a:avLst/>
                    </a:prstGeom>
                  </pic:spPr>
                </pic:pic>
              </a:graphicData>
            </a:graphic>
          </wp:inline>
        </w:drawing>
      </w:r>
    </w:p>
    <w:p w14:paraId="3DD0E1EF">
      <w:pPr>
        <w:spacing w:line="360" w:lineRule="auto"/>
        <w:jc w:val="center"/>
        <w:rPr>
          <w:rFonts w:hint="eastAsia" w:ascii="宋体" w:hAnsi="宋体" w:eastAsia="宋体"/>
          <w:sz w:val="18"/>
          <w:szCs w:val="18"/>
        </w:rPr>
      </w:pPr>
      <w:r>
        <w:rPr>
          <w:rFonts w:hint="eastAsia" w:ascii="宋体" w:hAnsi="宋体" w:eastAsia="宋体"/>
          <w:sz w:val="18"/>
          <w:szCs w:val="18"/>
        </w:rPr>
        <w:t>图1大冶老屋湾乡村美好生活改造成果</w:t>
      </w:r>
    </w:p>
    <w:p w14:paraId="21703DD8">
      <w:pPr>
        <w:jc w:val="center"/>
        <w:rPr>
          <w:rFonts w:ascii="宋体" w:hAnsi="宋体" w:eastAsia="宋体"/>
        </w:rPr>
      </w:pPr>
      <w:r>
        <w:rPr>
          <w:rFonts w:ascii="宋体" w:hAnsi="宋体" w:eastAsia="宋体"/>
        </w:rPr>
        <w:t xml:space="preserve"> </w:t>
      </w:r>
      <w:r>
        <w:rPr>
          <w:rFonts w:hint="eastAsia" w:ascii="宋体" w:hAnsi="宋体" w:eastAsia="宋体"/>
        </w:rPr>
        <w:drawing>
          <wp:inline distT="0" distB="0" distL="0" distR="0">
            <wp:extent cx="2528570" cy="3371850"/>
            <wp:effectExtent l="0" t="0" r="5080" b="0"/>
            <wp:docPr id="12614197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419750" name="图片 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36157" cy="3381644"/>
                    </a:xfrm>
                    <a:prstGeom prst="rect">
                      <a:avLst/>
                    </a:prstGeom>
                  </pic:spPr>
                </pic:pic>
              </a:graphicData>
            </a:graphic>
          </wp:inline>
        </w:drawing>
      </w:r>
      <w:r>
        <w:rPr>
          <w:rFonts w:hint="eastAsia" w:ascii="宋体" w:hAnsi="宋体" w:eastAsia="宋体"/>
        </w:rPr>
        <w:drawing>
          <wp:inline distT="0" distB="0" distL="0" distR="0">
            <wp:extent cx="2552700" cy="3403600"/>
            <wp:effectExtent l="0" t="0" r="0" b="6350"/>
            <wp:docPr id="5707097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09713" name="图片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83078" cy="3444207"/>
                    </a:xfrm>
                    <a:prstGeom prst="rect">
                      <a:avLst/>
                    </a:prstGeom>
                  </pic:spPr>
                </pic:pic>
              </a:graphicData>
            </a:graphic>
          </wp:inline>
        </w:drawing>
      </w:r>
    </w:p>
    <w:p w14:paraId="5CB51C06">
      <w:pPr>
        <w:spacing w:line="360" w:lineRule="auto"/>
        <w:jc w:val="center"/>
        <w:rPr>
          <w:rFonts w:hint="eastAsia" w:ascii="宋体" w:hAnsi="宋体" w:eastAsia="宋体"/>
          <w:sz w:val="18"/>
          <w:szCs w:val="18"/>
        </w:rPr>
      </w:pPr>
      <w:r>
        <w:rPr>
          <w:rFonts w:hint="eastAsia" w:ascii="宋体" w:hAnsi="宋体" w:eastAsia="宋体"/>
          <w:sz w:val="18"/>
          <w:szCs w:val="18"/>
        </w:rPr>
        <w:t>图</w:t>
      </w:r>
      <w:r>
        <w:rPr>
          <w:rFonts w:ascii="宋体" w:hAnsi="宋体" w:eastAsia="宋体"/>
          <w:sz w:val="18"/>
          <w:szCs w:val="18"/>
        </w:rPr>
        <w:t>2</w:t>
      </w:r>
      <w:r>
        <w:rPr>
          <w:rFonts w:hint="eastAsia" w:ascii="宋体" w:hAnsi="宋体" w:eastAsia="宋体"/>
          <w:sz w:val="18"/>
          <w:szCs w:val="18"/>
        </w:rPr>
        <w:t>大冶老屋湾乡村美好生活改造成果</w:t>
      </w:r>
    </w:p>
    <w:p w14:paraId="0CE6D57C">
      <w:pPr>
        <w:rPr>
          <w:rFonts w:hint="eastAsia" w:ascii="宋体" w:hAnsi="宋体" w:eastAsia="宋体"/>
        </w:rPr>
      </w:pPr>
    </w:p>
    <w:p w14:paraId="0A106E5A">
      <w:pPr>
        <w:spacing w:line="360" w:lineRule="auto"/>
        <w:rPr>
          <w:rFonts w:ascii="宋体" w:hAnsi="宋体" w:eastAsia="宋体"/>
        </w:rPr>
      </w:pPr>
      <w:r>
        <w:rPr>
          <w:rFonts w:hint="eastAsia" w:ascii="宋体" w:hAnsi="宋体" w:eastAsia="宋体"/>
        </w:rPr>
        <w:t>（2）</w:t>
      </w:r>
      <w:r>
        <w:rPr>
          <w:rFonts w:hint="eastAsia" w:ascii="宋体" w:hAnsi="宋体" w:eastAsia="宋体"/>
          <w:sz w:val="24"/>
          <w:szCs w:val="24"/>
        </w:rPr>
        <w:t>传媒与艺术设计学院的各专业老师与白露村领导展开了沟通和交流，共同商讨如何为白露村提供更好的艺术服务和支持。针对白露村的手绘墙项目，老师们核实了地点和面积，并与白露村领导一起讨论改造景观的具体方案。他们结合自身专业知识和经验，提出了创意的设计方案，通过手绘墙的艺术呈现，彰显白露村的地域特色和文化魅力。另探索新媒体直播带货的需求，学院利用现有的播音主持专业，制定了具体的农产品直播推广策略。老师们将通过专业的能力为白露村打造新媒体平台，丰富白露村的媒体资源，展示白露村的农产品特色，增加产品的曝光度和销售量。</w:t>
      </w:r>
    </w:p>
    <w:p w14:paraId="0DD2DF00">
      <w:pPr>
        <w:rPr>
          <w:rFonts w:ascii="宋体" w:hAnsi="宋体" w:eastAsia="宋体"/>
        </w:rPr>
      </w:pPr>
      <w:r>
        <w:drawing>
          <wp:inline distT="0" distB="0" distL="0" distR="0">
            <wp:extent cx="5274310" cy="2957830"/>
            <wp:effectExtent l="0" t="0" r="2540" b="0"/>
            <wp:docPr id="8097747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774758"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2957830"/>
                    </a:xfrm>
                    <a:prstGeom prst="rect">
                      <a:avLst/>
                    </a:prstGeom>
                    <a:noFill/>
                    <a:ln>
                      <a:noFill/>
                    </a:ln>
                  </pic:spPr>
                </pic:pic>
              </a:graphicData>
            </a:graphic>
          </wp:inline>
        </w:drawing>
      </w:r>
    </w:p>
    <w:p w14:paraId="7992C6A3">
      <w:pPr>
        <w:spacing w:line="360" w:lineRule="auto"/>
        <w:jc w:val="center"/>
        <w:rPr>
          <w:rFonts w:hint="eastAsia" w:ascii="宋体" w:hAnsi="宋体" w:eastAsia="宋体"/>
          <w:sz w:val="18"/>
          <w:szCs w:val="18"/>
        </w:rPr>
      </w:pPr>
      <w:r>
        <w:rPr>
          <w:rFonts w:hint="eastAsia" w:ascii="宋体" w:hAnsi="宋体" w:eastAsia="宋体"/>
        </w:rPr>
        <w:t xml:space="preserve"> </w:t>
      </w:r>
      <w:r>
        <w:rPr>
          <w:rFonts w:ascii="宋体" w:hAnsi="宋体" w:eastAsia="宋体"/>
        </w:rPr>
        <w:t xml:space="preserve">              </w:t>
      </w:r>
      <w:r>
        <w:rPr>
          <w:rFonts w:hint="eastAsia" w:ascii="宋体" w:hAnsi="宋体" w:eastAsia="宋体"/>
          <w:sz w:val="18"/>
          <w:szCs w:val="18"/>
        </w:rPr>
        <w:t>图3</w:t>
      </w:r>
      <w:r>
        <w:rPr>
          <w:rFonts w:ascii="宋体" w:hAnsi="宋体" w:eastAsia="宋体"/>
          <w:sz w:val="18"/>
          <w:szCs w:val="18"/>
        </w:rPr>
        <w:t xml:space="preserve"> </w:t>
      </w:r>
      <w:r>
        <w:rPr>
          <w:rFonts w:hint="eastAsia" w:ascii="宋体" w:hAnsi="宋体" w:eastAsia="宋体"/>
          <w:sz w:val="18"/>
          <w:szCs w:val="18"/>
        </w:rPr>
        <w:t>传艺学院教师党支部在白露村展开研讨活动</w:t>
      </w:r>
    </w:p>
    <w:p w14:paraId="4A9D06B9">
      <w:pPr>
        <w:rPr>
          <w:rFonts w:ascii="宋体" w:hAnsi="宋体" w:eastAsia="宋体"/>
        </w:rPr>
      </w:pPr>
      <w:r>
        <w:rPr>
          <w:rFonts w:hint="eastAsia" w:ascii="宋体" w:hAnsi="宋体" w:eastAsia="宋体"/>
        </w:rPr>
        <w:drawing>
          <wp:inline distT="0" distB="0" distL="0" distR="0">
            <wp:extent cx="2575560" cy="1931670"/>
            <wp:effectExtent l="0" t="0" r="0" b="0"/>
            <wp:docPr id="35428440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284405" name="图片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80547" cy="1935565"/>
                    </a:xfrm>
                    <a:prstGeom prst="rect">
                      <a:avLst/>
                    </a:prstGeom>
                  </pic:spPr>
                </pic:pic>
              </a:graphicData>
            </a:graphic>
          </wp:inline>
        </w:drawing>
      </w:r>
      <w:r>
        <w:rPr>
          <w:rFonts w:ascii="宋体" w:hAnsi="宋体" w:eastAsia="宋体"/>
        </w:rPr>
        <w:t xml:space="preserve"> </w:t>
      </w:r>
      <w:r>
        <w:rPr>
          <w:rFonts w:hint="eastAsia" w:ascii="宋体" w:hAnsi="宋体" w:eastAsia="宋体"/>
        </w:rPr>
        <w:drawing>
          <wp:inline distT="0" distB="0" distL="0" distR="0">
            <wp:extent cx="2598420" cy="1947545"/>
            <wp:effectExtent l="0" t="0" r="0" b="0"/>
            <wp:docPr id="16108647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864752" name="图片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12182" cy="1958351"/>
                    </a:xfrm>
                    <a:prstGeom prst="rect">
                      <a:avLst/>
                    </a:prstGeom>
                  </pic:spPr>
                </pic:pic>
              </a:graphicData>
            </a:graphic>
          </wp:inline>
        </w:drawing>
      </w:r>
    </w:p>
    <w:p w14:paraId="11338940">
      <w:pPr>
        <w:ind w:firstLine="3060" w:firstLineChars="1700"/>
        <w:rPr>
          <w:rFonts w:ascii="宋体" w:hAnsi="宋体" w:eastAsia="宋体"/>
          <w:sz w:val="18"/>
          <w:szCs w:val="18"/>
        </w:rPr>
      </w:pPr>
      <w:r>
        <w:rPr>
          <w:rFonts w:hint="eastAsia" w:ascii="宋体" w:hAnsi="宋体" w:eastAsia="宋体"/>
          <w:sz w:val="18"/>
          <w:szCs w:val="18"/>
        </w:rPr>
        <w:t>图4</w:t>
      </w:r>
      <w:r>
        <w:rPr>
          <w:rFonts w:ascii="宋体" w:hAnsi="宋体" w:eastAsia="宋体"/>
          <w:sz w:val="18"/>
          <w:szCs w:val="18"/>
        </w:rPr>
        <w:t xml:space="preserve"> </w:t>
      </w:r>
      <w:r>
        <w:rPr>
          <w:rFonts w:hint="eastAsia" w:ascii="宋体" w:hAnsi="宋体" w:eastAsia="宋体"/>
          <w:sz w:val="18"/>
          <w:szCs w:val="18"/>
        </w:rPr>
        <w:t>白露村景观美化改造现场</w:t>
      </w:r>
    </w:p>
    <w:p w14:paraId="1D2E9BB0">
      <w:pPr>
        <w:pStyle w:val="8"/>
        <w:numPr>
          <w:ilvl w:val="0"/>
          <w:numId w:val="1"/>
        </w:numPr>
        <w:spacing w:line="360" w:lineRule="auto"/>
        <w:ind w:firstLineChars="0"/>
        <w:rPr>
          <w:rFonts w:ascii="宋体" w:hAnsi="宋体" w:eastAsia="宋体"/>
          <w:b/>
          <w:bCs/>
          <w:sz w:val="24"/>
          <w:szCs w:val="24"/>
        </w:rPr>
      </w:pPr>
      <w:r>
        <w:rPr>
          <w:rFonts w:hint="eastAsia" w:ascii="宋体" w:hAnsi="宋体" w:eastAsia="宋体"/>
          <w:b/>
          <w:bCs/>
          <w:sz w:val="24"/>
          <w:szCs w:val="24"/>
        </w:rPr>
        <w:t>成立文创研发中心美育与实践</w:t>
      </w:r>
    </w:p>
    <w:p w14:paraId="3BD05100">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以传媒与艺术设计学院为主建单位，成立文创研发中心。中心师生团队先后参加由湖北省文化创意产业协会与武汉市黄鹤楼联合打造的第二届湖北文创市集活动，产品设计专业学生以黄鹤楼文化为主题，设计出系列文创作品在文创集市展出售卖。举办“产学研用，协同创新”为主题的“纸坊造”校企共赢之路的文创产品开发讲座，促进纸坊造校企合作，共同推动非遗的传承；先后参加武汉市双年展，黄鹤楼文创毕业设计作品大展，武汉东湖学院共</w:t>
      </w:r>
      <w:r>
        <w:rPr>
          <w:rFonts w:ascii="宋体" w:hAnsi="宋体" w:eastAsia="宋体"/>
          <w:sz w:val="24"/>
          <w:szCs w:val="24"/>
        </w:rPr>
        <w:t>20</w:t>
      </w:r>
      <w:r>
        <w:rPr>
          <w:rFonts w:hint="eastAsia" w:ascii="宋体" w:hAnsi="宋体" w:eastAsia="宋体"/>
          <w:sz w:val="24"/>
          <w:szCs w:val="24"/>
        </w:rPr>
        <w:t>组作品参加展出。</w:t>
      </w:r>
    </w:p>
    <w:p w14:paraId="355B14DD">
      <w:pPr>
        <w:jc w:val="center"/>
        <w:rPr>
          <w:rFonts w:ascii="宋体" w:hAnsi="宋体" w:eastAsia="宋体"/>
          <w:b/>
          <w:bCs/>
        </w:rPr>
      </w:pPr>
      <w:r>
        <w:rPr>
          <w:rFonts w:hint="eastAsia" w:ascii="宋体" w:hAnsi="宋体" w:eastAsia="宋体"/>
          <w:b/>
          <w:bCs/>
        </w:rPr>
        <w:drawing>
          <wp:inline distT="0" distB="0" distL="0" distR="0">
            <wp:extent cx="5024755" cy="4987290"/>
            <wp:effectExtent l="0" t="0" r="4445" b="3810"/>
            <wp:docPr id="146987397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873971" name="图片 1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025044" cy="4987636"/>
                    </a:xfrm>
                    <a:prstGeom prst="rect">
                      <a:avLst/>
                    </a:prstGeom>
                  </pic:spPr>
                </pic:pic>
              </a:graphicData>
            </a:graphic>
          </wp:inline>
        </w:drawing>
      </w:r>
    </w:p>
    <w:p w14:paraId="1445B43B">
      <w:pPr>
        <w:ind w:firstLine="3060" w:firstLineChars="1700"/>
        <w:rPr>
          <w:rFonts w:ascii="宋体" w:hAnsi="宋体" w:eastAsia="宋体"/>
          <w:sz w:val="18"/>
          <w:szCs w:val="18"/>
        </w:rPr>
      </w:pPr>
      <w:r>
        <w:rPr>
          <w:rFonts w:hint="eastAsia" w:ascii="宋体" w:hAnsi="宋体" w:eastAsia="宋体"/>
          <w:sz w:val="18"/>
          <w:szCs w:val="18"/>
        </w:rPr>
        <w:t>图</w:t>
      </w:r>
      <w:r>
        <w:rPr>
          <w:rFonts w:ascii="宋体" w:hAnsi="宋体" w:eastAsia="宋体"/>
          <w:sz w:val="18"/>
          <w:szCs w:val="18"/>
        </w:rPr>
        <w:t xml:space="preserve">5 </w:t>
      </w:r>
      <w:r>
        <w:rPr>
          <w:rFonts w:hint="eastAsia" w:ascii="宋体" w:hAnsi="宋体" w:eastAsia="宋体"/>
          <w:sz w:val="18"/>
          <w:szCs w:val="18"/>
        </w:rPr>
        <w:t>白露村景观美化改造现场</w:t>
      </w:r>
    </w:p>
    <w:p w14:paraId="5B0428AC">
      <w:pPr>
        <w:jc w:val="center"/>
        <w:rPr>
          <w:rFonts w:hint="eastAsia" w:ascii="宋体" w:hAnsi="宋体" w:eastAsia="宋体"/>
          <w:b/>
          <w:bCs/>
        </w:rPr>
      </w:pPr>
    </w:p>
    <w:p w14:paraId="3714C3B0">
      <w:pPr>
        <w:jc w:val="center"/>
        <w:rPr>
          <w:rFonts w:ascii="宋体" w:hAnsi="宋体" w:eastAsia="宋体"/>
          <w:b/>
          <w:bCs/>
        </w:rPr>
      </w:pPr>
      <w:r>
        <w:rPr>
          <w:rFonts w:hint="eastAsia" w:ascii="宋体" w:hAnsi="宋体" w:eastAsia="宋体"/>
          <w:b/>
          <w:bCs/>
        </w:rPr>
        <w:drawing>
          <wp:inline distT="0" distB="0" distL="0" distR="0">
            <wp:extent cx="5029200" cy="5003800"/>
            <wp:effectExtent l="0" t="0" r="0" b="6350"/>
            <wp:docPr id="200790846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908466" name="图片 1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029200" cy="5004262"/>
                    </a:xfrm>
                    <a:prstGeom prst="rect">
                      <a:avLst/>
                    </a:prstGeom>
                  </pic:spPr>
                </pic:pic>
              </a:graphicData>
            </a:graphic>
          </wp:inline>
        </w:drawing>
      </w:r>
    </w:p>
    <w:p w14:paraId="034B1514">
      <w:pPr>
        <w:ind w:firstLine="3060" w:firstLineChars="1700"/>
        <w:rPr>
          <w:rFonts w:ascii="宋体" w:hAnsi="宋体" w:eastAsia="宋体"/>
          <w:sz w:val="18"/>
          <w:szCs w:val="18"/>
        </w:rPr>
      </w:pPr>
      <w:r>
        <w:rPr>
          <w:rFonts w:hint="eastAsia" w:ascii="宋体" w:hAnsi="宋体" w:eastAsia="宋体"/>
          <w:sz w:val="18"/>
          <w:szCs w:val="18"/>
        </w:rPr>
        <w:t>图</w:t>
      </w:r>
      <w:r>
        <w:rPr>
          <w:rFonts w:ascii="宋体" w:hAnsi="宋体" w:eastAsia="宋体"/>
          <w:sz w:val="18"/>
          <w:szCs w:val="18"/>
        </w:rPr>
        <w:t xml:space="preserve">6 </w:t>
      </w:r>
      <w:r>
        <w:rPr>
          <w:rFonts w:hint="eastAsia" w:ascii="宋体" w:hAnsi="宋体" w:eastAsia="宋体"/>
          <w:sz w:val="18"/>
          <w:szCs w:val="18"/>
        </w:rPr>
        <w:t>白露村景观美化改造现场</w:t>
      </w:r>
    </w:p>
    <w:p w14:paraId="1013F275">
      <w:pPr>
        <w:jc w:val="center"/>
        <w:rPr>
          <w:rFonts w:hint="eastAsia" w:ascii="宋体" w:hAnsi="宋体" w:eastAsia="宋体"/>
          <w:b/>
          <w:bCs/>
        </w:rPr>
      </w:pPr>
    </w:p>
    <w:p w14:paraId="5EE1A616">
      <w:pPr>
        <w:rPr>
          <w:rFonts w:ascii="宋体" w:hAnsi="宋体" w:eastAsia="宋体"/>
          <w:b/>
          <w:bCs/>
          <w:sz w:val="24"/>
          <w:szCs w:val="24"/>
        </w:rPr>
      </w:pPr>
      <w:r>
        <w:rPr>
          <w:rFonts w:hint="eastAsia" w:ascii="宋体" w:hAnsi="宋体" w:eastAsia="宋体"/>
          <w:b/>
          <w:bCs/>
          <w:sz w:val="24"/>
          <w:szCs w:val="24"/>
        </w:rPr>
        <w:t>四、短视频团队记录“东湖人东湖情东湖景” 美育传播</w:t>
      </w:r>
    </w:p>
    <w:p w14:paraId="1AB641EA">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武汉东湖学院在第一届“你好，东湖”短视频大赛于</w:t>
      </w:r>
      <w:r>
        <w:rPr>
          <w:rFonts w:ascii="宋体" w:hAnsi="宋体" w:eastAsia="宋体"/>
          <w:sz w:val="24"/>
          <w:szCs w:val="24"/>
        </w:rPr>
        <w:t>2022年11月启动，历时9个月，共收到作品142件。经作品展示投票、专家评选，共产生18件获奖作品，其中一等奖2项、二等奖3项、三等奖5项、优秀奖8项。文法学院和传媒与艺术设计学院获优秀组织奖。</w:t>
      </w:r>
    </w:p>
    <w:p w14:paraId="10AAFE39">
      <w:pPr>
        <w:ind w:firstLine="210" w:firstLineChars="100"/>
        <w:jc w:val="center"/>
        <w:rPr>
          <w:rFonts w:hint="eastAsia"/>
        </w:rPr>
      </w:pPr>
      <w:r>
        <w:t xml:space="preserve"> </w:t>
      </w:r>
      <w:r>
        <w:rPr>
          <w:rFonts w:hint="eastAsia"/>
        </w:rPr>
        <w:drawing>
          <wp:inline distT="0" distB="0" distL="0" distR="0">
            <wp:extent cx="2476500" cy="1857375"/>
            <wp:effectExtent l="0" t="0" r="0" b="9525"/>
            <wp:docPr id="201874223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742232" name="图片 1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76837" cy="1857628"/>
                    </a:xfrm>
                    <a:prstGeom prst="rect">
                      <a:avLst/>
                    </a:prstGeom>
                  </pic:spPr>
                </pic:pic>
              </a:graphicData>
            </a:graphic>
          </wp:inline>
        </w:drawing>
      </w:r>
      <w:r>
        <w:t xml:space="preserve"> </w:t>
      </w:r>
      <w:r>
        <w:rPr>
          <w:rFonts w:hint="eastAsia"/>
        </w:rPr>
        <w:drawing>
          <wp:inline distT="0" distB="0" distL="0" distR="0">
            <wp:extent cx="2499360" cy="1875155"/>
            <wp:effectExtent l="0" t="0" r="0" b="0"/>
            <wp:docPr id="170962453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624532" name="图片 1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4577" cy="1879341"/>
                    </a:xfrm>
                    <a:prstGeom prst="rect">
                      <a:avLst/>
                    </a:prstGeom>
                  </pic:spPr>
                </pic:pic>
              </a:graphicData>
            </a:graphic>
          </wp:inline>
        </w:drawing>
      </w:r>
      <w:r>
        <w:t xml:space="preserve"> </w:t>
      </w:r>
      <w:r>
        <w:rPr>
          <w:rFonts w:hint="eastAsia"/>
        </w:rPr>
        <w:drawing>
          <wp:inline distT="0" distB="0" distL="0" distR="0">
            <wp:extent cx="2522220" cy="1881505"/>
            <wp:effectExtent l="0" t="0" r="0" b="4445"/>
            <wp:docPr id="8008855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8553" name="图片 1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38991" cy="1894110"/>
                    </a:xfrm>
                    <a:prstGeom prst="rect">
                      <a:avLst/>
                    </a:prstGeom>
                  </pic:spPr>
                </pic:pic>
              </a:graphicData>
            </a:graphic>
          </wp:inline>
        </w:drawing>
      </w:r>
      <w:r>
        <w:t xml:space="preserve"> </w:t>
      </w:r>
      <w:r>
        <w:rPr>
          <w:rFonts w:hint="eastAsia"/>
        </w:rPr>
        <w:drawing>
          <wp:inline distT="0" distB="0" distL="0" distR="0">
            <wp:extent cx="2522220" cy="1891665"/>
            <wp:effectExtent l="0" t="0" r="0" b="0"/>
            <wp:docPr id="211262991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629913" name="图片 2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2840" cy="1892130"/>
                    </a:xfrm>
                    <a:prstGeom prst="rect">
                      <a:avLst/>
                    </a:prstGeom>
                  </pic:spPr>
                </pic:pic>
              </a:graphicData>
            </a:graphic>
          </wp:inline>
        </w:drawing>
      </w:r>
    </w:p>
    <w:p w14:paraId="4F602BC7">
      <w:pPr>
        <w:jc w:val="center"/>
        <w:rPr>
          <w:rFonts w:hint="eastAsia" w:ascii="宋体" w:hAnsi="宋体" w:eastAsia="宋体"/>
          <w:sz w:val="18"/>
          <w:szCs w:val="18"/>
        </w:rPr>
      </w:pPr>
      <w:r>
        <w:rPr>
          <w:rFonts w:hint="eastAsia" w:ascii="宋体" w:hAnsi="宋体" w:eastAsia="宋体"/>
          <w:sz w:val="18"/>
          <w:szCs w:val="18"/>
        </w:rPr>
        <w:t>图7 传媒与艺术设计学院短视频团队拍摄现场</w:t>
      </w:r>
    </w:p>
    <w:p w14:paraId="1464DFFE">
      <w:pPr>
        <w:rPr>
          <w:rFonts w:hint="eastAsia" w:ascii="宋体" w:hAnsi="宋体" w:eastAsia="宋体"/>
          <w:b/>
          <w:bCs/>
          <w:sz w:val="24"/>
          <w:szCs w:val="24"/>
        </w:rPr>
      </w:pPr>
      <w:r>
        <w:rPr>
          <w:rFonts w:hint="eastAsia" w:ascii="宋体" w:hAnsi="宋体" w:eastAsia="宋体"/>
          <w:b/>
          <w:bCs/>
          <w:sz w:val="24"/>
          <w:szCs w:val="24"/>
        </w:rPr>
        <w:t>五、举办省级校级艺术展览美育活动</w:t>
      </w:r>
    </w:p>
    <w:p w14:paraId="059ED24D">
      <w:pPr>
        <w:spacing w:line="360" w:lineRule="auto"/>
        <w:rPr>
          <w:rFonts w:ascii="宋体" w:hAnsi="宋体" w:eastAsia="宋体"/>
          <w:sz w:val="24"/>
          <w:szCs w:val="24"/>
        </w:rPr>
      </w:pPr>
      <w:r>
        <w:rPr>
          <w:rFonts w:hint="eastAsia" w:ascii="宋体" w:hAnsi="宋体" w:eastAsia="宋体"/>
          <w:sz w:val="24"/>
          <w:szCs w:val="24"/>
        </w:rPr>
        <w:t>（1）武汉东湖学院传媒与艺术设计学院2023年认知实习（写生）优秀作品展</w:t>
      </w:r>
    </w:p>
    <w:p w14:paraId="4DAEBB89">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2</w:t>
      </w:r>
      <w:r>
        <w:rPr>
          <w:rFonts w:ascii="宋体" w:hAnsi="宋体" w:eastAsia="宋体"/>
          <w:sz w:val="24"/>
          <w:szCs w:val="24"/>
        </w:rPr>
        <w:t>023</w:t>
      </w:r>
      <w:r>
        <w:rPr>
          <w:rFonts w:hint="eastAsia" w:ascii="宋体" w:hAnsi="宋体" w:eastAsia="宋体"/>
          <w:sz w:val="24"/>
          <w:szCs w:val="24"/>
        </w:rPr>
        <w:t>年1</w:t>
      </w:r>
      <w:r>
        <w:rPr>
          <w:rFonts w:ascii="宋体" w:hAnsi="宋体" w:eastAsia="宋体"/>
          <w:sz w:val="24"/>
          <w:szCs w:val="24"/>
        </w:rPr>
        <w:t>0</w:t>
      </w:r>
      <w:r>
        <w:rPr>
          <w:rFonts w:hint="eastAsia" w:ascii="宋体" w:hAnsi="宋体" w:eastAsia="宋体"/>
          <w:sz w:val="24"/>
          <w:szCs w:val="24"/>
        </w:rPr>
        <w:t>月，传艺学院组织学生进行认知实习，一方面是鼓励学生走进大自然，感知自然瞬息万变的色彩与光影，掌握色彩规律与色彩关系，提升驾驭线条、色彩的能力；一方面是，引导学生体验中华民族悠久的历史传统和丰富的地域文化差异，努力与当代社会生活和时代精神保持密切联系，从生活中汲取艺术营养和灵感，提升审美修养与文化认同，增强民族自信心和自豪感，树立正确的人生观和价值观。传艺学子通过视觉语言传递与塑造每个人心中的感受，以优秀的作品献礼祖国河山。</w:t>
      </w:r>
    </w:p>
    <w:p w14:paraId="0485163C">
      <w:pPr>
        <w:jc w:val="center"/>
        <w:rPr>
          <w:rFonts w:ascii="宋体" w:hAnsi="宋体" w:eastAsia="宋体"/>
        </w:rPr>
      </w:pPr>
      <w:r>
        <w:rPr>
          <w:rFonts w:hint="eastAsia" w:ascii="宋体" w:hAnsi="宋体" w:eastAsia="宋体"/>
        </w:rPr>
        <w:drawing>
          <wp:inline distT="0" distB="0" distL="0" distR="0">
            <wp:extent cx="2590800" cy="1727835"/>
            <wp:effectExtent l="0" t="0" r="0" b="5715"/>
            <wp:docPr id="17612999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299920" name="图片 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1464" cy="1735145"/>
                    </a:xfrm>
                    <a:prstGeom prst="rect">
                      <a:avLst/>
                    </a:prstGeom>
                  </pic:spPr>
                </pic:pic>
              </a:graphicData>
            </a:graphic>
          </wp:inline>
        </w:drawing>
      </w:r>
      <w:r>
        <w:rPr>
          <w:rFonts w:ascii="宋体" w:hAnsi="宋体" w:eastAsia="宋体"/>
        </w:rPr>
        <w:t xml:space="preserve"> </w:t>
      </w:r>
      <w:r>
        <w:rPr>
          <w:rFonts w:hint="eastAsia" w:ascii="宋体" w:hAnsi="宋体" w:eastAsia="宋体"/>
        </w:rPr>
        <w:drawing>
          <wp:inline distT="0" distB="0" distL="0" distR="0">
            <wp:extent cx="2585720" cy="1711325"/>
            <wp:effectExtent l="0" t="0" r="5080" b="3175"/>
            <wp:docPr id="9171424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42433" name="图片 9"/>
                    <pic:cNvPicPr>
                      <a:picLocks noChangeAspect="1"/>
                    </pic:cNvPicPr>
                  </pic:nvPicPr>
                  <pic:blipFill>
                    <a:blip r:embed="rId18" cstate="print">
                      <a:extLst>
                        <a:ext uri="{28A0092B-C50C-407E-A947-70E740481C1C}">
                          <a14:useLocalDpi xmlns:a14="http://schemas.microsoft.com/office/drawing/2010/main" val="0"/>
                        </a:ext>
                      </a:extLst>
                    </a:blip>
                    <a:srcRect t="11068"/>
                    <a:stretch>
                      <a:fillRect/>
                    </a:stretch>
                  </pic:blipFill>
                  <pic:spPr>
                    <a:xfrm>
                      <a:off x="0" y="0"/>
                      <a:ext cx="2600865" cy="1720969"/>
                    </a:xfrm>
                    <a:prstGeom prst="rect">
                      <a:avLst/>
                    </a:prstGeom>
                    <a:ln>
                      <a:noFill/>
                    </a:ln>
                  </pic:spPr>
                </pic:pic>
              </a:graphicData>
            </a:graphic>
          </wp:inline>
        </w:drawing>
      </w:r>
    </w:p>
    <w:p w14:paraId="359E8441">
      <w:pPr>
        <w:ind w:firstLine="3060" w:firstLineChars="1700"/>
        <w:rPr>
          <w:rFonts w:ascii="宋体" w:hAnsi="宋体" w:eastAsia="宋体"/>
          <w:sz w:val="18"/>
          <w:szCs w:val="18"/>
        </w:rPr>
      </w:pPr>
      <w:r>
        <w:rPr>
          <w:rFonts w:hint="eastAsia" w:ascii="宋体" w:hAnsi="宋体" w:eastAsia="宋体"/>
          <w:sz w:val="18"/>
          <w:szCs w:val="18"/>
        </w:rPr>
        <w:t>图</w:t>
      </w:r>
      <w:r>
        <w:rPr>
          <w:rFonts w:ascii="宋体" w:hAnsi="宋体" w:eastAsia="宋体"/>
          <w:sz w:val="18"/>
          <w:szCs w:val="18"/>
        </w:rPr>
        <w:t xml:space="preserve">8 </w:t>
      </w:r>
      <w:r>
        <w:rPr>
          <w:rFonts w:hint="eastAsia" w:ascii="宋体" w:hAnsi="宋体" w:eastAsia="宋体"/>
          <w:sz w:val="18"/>
          <w:szCs w:val="18"/>
        </w:rPr>
        <w:t>写生展览开幕式</w:t>
      </w:r>
    </w:p>
    <w:p w14:paraId="0F3185ED">
      <w:pPr>
        <w:jc w:val="center"/>
        <w:rPr>
          <w:rFonts w:ascii="宋体" w:hAnsi="宋体" w:eastAsia="宋体"/>
        </w:rPr>
      </w:pPr>
    </w:p>
    <w:p w14:paraId="08207B41">
      <w:pPr>
        <w:rPr>
          <w:rFonts w:ascii="宋体" w:hAnsi="宋体" w:eastAsia="宋体"/>
        </w:rPr>
      </w:pPr>
      <w:r>
        <w:rPr>
          <w:rFonts w:hint="eastAsia" w:ascii="宋体" w:hAnsi="宋体" w:eastAsia="宋体"/>
        </w:rPr>
        <w:drawing>
          <wp:inline distT="0" distB="0" distL="0" distR="0">
            <wp:extent cx="5274310" cy="3377565"/>
            <wp:effectExtent l="0" t="0" r="2540" b="0"/>
            <wp:docPr id="168646310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63107" name="图片 1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274310" cy="3377565"/>
                    </a:xfrm>
                    <a:prstGeom prst="rect">
                      <a:avLst/>
                    </a:prstGeom>
                  </pic:spPr>
                </pic:pic>
              </a:graphicData>
            </a:graphic>
          </wp:inline>
        </w:drawing>
      </w:r>
      <w:r>
        <w:rPr>
          <w:rFonts w:hint="eastAsia" w:ascii="宋体" w:hAnsi="宋体" w:eastAsia="宋体"/>
        </w:rPr>
        <w:drawing>
          <wp:inline distT="0" distB="0" distL="0" distR="0">
            <wp:extent cx="5274310" cy="3501390"/>
            <wp:effectExtent l="0" t="0" r="2540" b="3810"/>
            <wp:docPr id="7436317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631726" name="图片 1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274310" cy="3501390"/>
                    </a:xfrm>
                    <a:prstGeom prst="rect">
                      <a:avLst/>
                    </a:prstGeom>
                  </pic:spPr>
                </pic:pic>
              </a:graphicData>
            </a:graphic>
          </wp:inline>
        </w:drawing>
      </w:r>
    </w:p>
    <w:p w14:paraId="6617D79B">
      <w:pPr>
        <w:ind w:firstLine="1050" w:firstLineChars="500"/>
        <w:rPr>
          <w:rFonts w:hint="eastAsia" w:ascii="宋体" w:hAnsi="宋体" w:eastAsia="宋体"/>
          <w:sz w:val="18"/>
          <w:szCs w:val="18"/>
        </w:rPr>
      </w:pPr>
      <w:r>
        <w:rPr>
          <w:rFonts w:ascii="宋体" w:hAnsi="宋体" w:eastAsia="宋体"/>
        </w:rPr>
        <w:t xml:space="preserve">                    </w:t>
      </w:r>
      <w:r>
        <w:rPr>
          <w:rFonts w:hint="eastAsia" w:ascii="宋体" w:hAnsi="宋体" w:eastAsia="宋体"/>
          <w:sz w:val="18"/>
          <w:szCs w:val="18"/>
        </w:rPr>
        <w:t>图</w:t>
      </w:r>
      <w:r>
        <w:rPr>
          <w:rFonts w:ascii="宋体" w:hAnsi="宋体" w:eastAsia="宋体"/>
          <w:sz w:val="18"/>
          <w:szCs w:val="18"/>
        </w:rPr>
        <w:t xml:space="preserve">9 </w:t>
      </w:r>
      <w:r>
        <w:rPr>
          <w:rFonts w:hint="eastAsia" w:ascii="宋体" w:hAnsi="宋体" w:eastAsia="宋体"/>
          <w:sz w:val="18"/>
          <w:szCs w:val="18"/>
        </w:rPr>
        <w:t>写生展览作品</w:t>
      </w:r>
    </w:p>
    <w:p w14:paraId="3E4A571E">
      <w:pPr>
        <w:spacing w:line="360" w:lineRule="auto"/>
        <w:rPr>
          <w:rFonts w:ascii="宋体" w:hAnsi="宋体" w:eastAsia="宋体"/>
          <w:sz w:val="24"/>
          <w:szCs w:val="24"/>
        </w:rPr>
      </w:pPr>
      <w:r>
        <w:rPr>
          <w:rFonts w:hint="eastAsia" w:ascii="宋体" w:hAnsi="宋体" w:eastAsia="宋体"/>
          <w:sz w:val="24"/>
          <w:szCs w:val="24"/>
        </w:rPr>
        <w:t>（2）湖北省学院空间艺术研究院、传媒与艺术设计学院联合主办的“第八届学院空间·东湖设计青年艺术作品联展暨武汉东湖学院</w:t>
      </w:r>
      <w:r>
        <w:rPr>
          <w:rFonts w:ascii="宋体" w:hAnsi="宋体" w:eastAsia="宋体"/>
          <w:sz w:val="24"/>
          <w:szCs w:val="24"/>
        </w:rPr>
        <w:t>2024年优秀毕业设计作品展</w:t>
      </w:r>
      <w:r>
        <w:rPr>
          <w:rFonts w:hint="eastAsia" w:ascii="宋体" w:hAnsi="宋体" w:eastAsia="宋体"/>
          <w:sz w:val="24"/>
          <w:szCs w:val="24"/>
        </w:rPr>
        <w:t>。</w:t>
      </w:r>
    </w:p>
    <w:p w14:paraId="7D67EFFE">
      <w:pPr>
        <w:spacing w:line="360" w:lineRule="auto"/>
        <w:ind w:firstLine="480" w:firstLineChars="200"/>
        <w:rPr>
          <w:rFonts w:ascii="宋体" w:hAnsi="宋体" w:eastAsia="宋体"/>
          <w:sz w:val="24"/>
          <w:szCs w:val="24"/>
        </w:rPr>
      </w:pPr>
      <w:r>
        <w:rPr>
          <w:rFonts w:hint="eastAsia" w:ascii="宋体" w:hAnsi="宋体" w:eastAsia="宋体"/>
          <w:sz w:val="24"/>
          <w:szCs w:val="24"/>
        </w:rPr>
        <w:t>第八届学院空间·东湖设计青年艺术作品联展共展出来自湖北美术学院、湖北商贸学院等兄弟院校，涵盖国画、书法、油画、版画、漆画、水彩等画种的多幅优秀作品。</w:t>
      </w:r>
      <w:r>
        <w:rPr>
          <w:rFonts w:ascii="宋体" w:hAnsi="宋体" w:eastAsia="宋体"/>
          <w:sz w:val="24"/>
          <w:szCs w:val="24"/>
        </w:rPr>
        <w:t>2024年优秀毕业设计作品展共展出来自我校视觉传达设计（中外合作办学）、视觉传达设计、环境设计、产品设计、数字媒体艺术、影视动画、广告艺术设计、播音与主持艺术等8个专业的近200件优秀毕业作品。从“赛博朋克”到荆楚文化，从光影捕捉到民族风情，从非遗竹编到智能产品……作品内容涵盖中国传统文化创意衍生、历史文化街区再造、博物馆文物宣传、民间民俗现代转换、乡村振兴与民</w:t>
      </w:r>
      <w:r>
        <w:rPr>
          <w:rFonts w:hint="eastAsia" w:ascii="宋体" w:hAnsi="宋体" w:eastAsia="宋体"/>
          <w:sz w:val="24"/>
          <w:szCs w:val="24"/>
        </w:rPr>
        <w:t>宿设计、工业遗址改造、汉味文化传承、未来城市智慧生活等。这些作品不仅以鲜活的个性在馆中展陈，更展现了面向未来、走向世界的吸引力。</w:t>
      </w:r>
    </w:p>
    <w:p w14:paraId="7F413323">
      <w:pPr>
        <w:ind w:firstLine="420" w:firstLineChars="200"/>
        <w:jc w:val="center"/>
        <w:rPr>
          <w:rFonts w:ascii="宋体" w:hAnsi="宋体" w:eastAsia="宋体"/>
        </w:rPr>
      </w:pPr>
      <w:r>
        <w:rPr>
          <w:rFonts w:hint="eastAsia" w:ascii="宋体" w:hAnsi="宋体" w:eastAsia="宋体"/>
        </w:rPr>
        <w:drawing>
          <wp:inline distT="0" distB="0" distL="0" distR="0">
            <wp:extent cx="4942205" cy="3291840"/>
            <wp:effectExtent l="0" t="0" r="0" b="3810"/>
            <wp:docPr id="93067497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674974" name="图片 1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993955" cy="3325974"/>
                    </a:xfrm>
                    <a:prstGeom prst="rect">
                      <a:avLst/>
                    </a:prstGeom>
                  </pic:spPr>
                </pic:pic>
              </a:graphicData>
            </a:graphic>
          </wp:inline>
        </w:drawing>
      </w:r>
    </w:p>
    <w:p w14:paraId="77E44ED9">
      <w:pPr>
        <w:ind w:firstLine="420" w:firstLineChars="200"/>
        <w:jc w:val="center"/>
        <w:rPr>
          <w:rFonts w:ascii="宋体" w:hAnsi="宋体" w:eastAsia="宋体"/>
        </w:rPr>
      </w:pPr>
      <w:r>
        <w:rPr>
          <w:rFonts w:ascii="宋体" w:hAnsi="宋体" w:eastAsia="宋体"/>
        </w:rPr>
        <w:t xml:space="preserve"> </w:t>
      </w:r>
      <w:r>
        <w:rPr>
          <w:rFonts w:hint="eastAsia" w:ascii="宋体" w:hAnsi="宋体" w:eastAsia="宋体"/>
        </w:rPr>
        <w:drawing>
          <wp:inline distT="0" distB="0" distL="0" distR="0">
            <wp:extent cx="2463800" cy="1642745"/>
            <wp:effectExtent l="0" t="0" r="0" b="0"/>
            <wp:docPr id="55453628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536282" name="图片 1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03300" cy="1668766"/>
                    </a:xfrm>
                    <a:prstGeom prst="rect">
                      <a:avLst/>
                    </a:prstGeom>
                  </pic:spPr>
                </pic:pic>
              </a:graphicData>
            </a:graphic>
          </wp:inline>
        </w:drawing>
      </w:r>
      <w:r>
        <w:rPr>
          <w:rFonts w:ascii="宋体" w:hAnsi="宋体" w:eastAsia="宋体"/>
        </w:rPr>
        <w:t xml:space="preserve"> </w:t>
      </w:r>
      <w:r>
        <w:rPr>
          <w:rFonts w:hint="eastAsia" w:ascii="宋体" w:hAnsi="宋体" w:eastAsia="宋体"/>
        </w:rPr>
        <w:drawing>
          <wp:inline distT="0" distB="0" distL="0" distR="0">
            <wp:extent cx="2385060" cy="1589405"/>
            <wp:effectExtent l="0" t="0" r="0" b="0"/>
            <wp:docPr id="204460167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601672" name="图片 1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85060" cy="1589943"/>
                    </a:xfrm>
                    <a:prstGeom prst="rect">
                      <a:avLst/>
                    </a:prstGeom>
                  </pic:spPr>
                </pic:pic>
              </a:graphicData>
            </a:graphic>
          </wp:inline>
        </w:drawing>
      </w:r>
    </w:p>
    <w:p w14:paraId="2842CA2D">
      <w:pPr>
        <w:ind w:firstLine="420" w:firstLineChars="200"/>
        <w:rPr>
          <w:rFonts w:ascii="宋体" w:hAnsi="宋体" w:eastAsia="宋体"/>
          <w:sz w:val="18"/>
          <w:szCs w:val="18"/>
        </w:rPr>
      </w:pPr>
      <w:r>
        <w:rPr>
          <w:rFonts w:hint="eastAsia" w:ascii="宋体" w:hAnsi="宋体" w:eastAsia="宋体"/>
        </w:rPr>
        <w:t xml:space="preserve"> </w:t>
      </w:r>
      <w:r>
        <w:rPr>
          <w:rFonts w:ascii="宋体" w:hAnsi="宋体" w:eastAsia="宋体"/>
        </w:rPr>
        <w:t xml:space="preserve">                           </w:t>
      </w:r>
      <w:r>
        <w:rPr>
          <w:rFonts w:ascii="宋体" w:hAnsi="宋体" w:eastAsia="宋体"/>
          <w:sz w:val="18"/>
          <w:szCs w:val="18"/>
        </w:rPr>
        <w:t xml:space="preserve">  </w:t>
      </w:r>
      <w:r>
        <w:rPr>
          <w:rFonts w:hint="eastAsia" w:ascii="宋体" w:hAnsi="宋体" w:eastAsia="宋体"/>
          <w:sz w:val="18"/>
          <w:szCs w:val="18"/>
        </w:rPr>
        <w:t>图1</w:t>
      </w:r>
      <w:r>
        <w:rPr>
          <w:rFonts w:ascii="宋体" w:hAnsi="宋体" w:eastAsia="宋体"/>
          <w:sz w:val="18"/>
          <w:szCs w:val="18"/>
        </w:rPr>
        <w:t>0</w:t>
      </w:r>
      <w:r>
        <w:rPr>
          <w:rFonts w:hint="eastAsia" w:ascii="宋体" w:hAnsi="宋体" w:eastAsia="宋体"/>
          <w:sz w:val="18"/>
          <w:szCs w:val="18"/>
        </w:rPr>
        <w:t xml:space="preserve"> 作品展览现场</w:t>
      </w:r>
    </w:p>
    <w:p w14:paraId="3AF5706F">
      <w:pPr>
        <w:spacing w:line="360" w:lineRule="auto"/>
        <w:rPr>
          <w:rFonts w:ascii="宋体" w:hAnsi="宋体" w:eastAsia="宋体"/>
          <w:sz w:val="24"/>
          <w:szCs w:val="24"/>
        </w:rPr>
      </w:pPr>
      <w:r>
        <w:rPr>
          <w:rFonts w:hint="eastAsia" w:ascii="宋体" w:hAnsi="宋体" w:eastAsia="宋体"/>
        </w:rPr>
        <w:t xml:space="preserve"> </w:t>
      </w:r>
      <w:r>
        <w:rPr>
          <w:rFonts w:ascii="宋体" w:hAnsi="宋体" w:eastAsia="宋体"/>
        </w:rPr>
        <w:t xml:space="preserve"> </w:t>
      </w:r>
      <w:r>
        <w:rPr>
          <w:rFonts w:ascii="宋体" w:hAnsi="宋体" w:eastAsia="宋体"/>
          <w:sz w:val="24"/>
          <w:szCs w:val="24"/>
        </w:rPr>
        <w:t xml:space="preserve">   </w:t>
      </w:r>
      <w:r>
        <w:rPr>
          <w:rFonts w:hint="eastAsia" w:ascii="宋体" w:hAnsi="宋体" w:eastAsia="宋体"/>
          <w:sz w:val="24"/>
          <w:szCs w:val="24"/>
        </w:rPr>
        <w:t>武汉东湖学院通过不断深化艺术教育改革，坚持以正确的教育观念为导向，促进我校艺术教育的健康发展，遵循教育规律，坚持普及的基础上提高学生的艺术素质，面向全体学生开展艺术教育取得一定成效，学校艺术教育的师资团队履职尽责辛勤付出，与学生一起成长，共建良好学风，在艺术教育的舞台上将进一步尽情起舞，取得更大的进步。</w:t>
      </w:r>
    </w:p>
    <w:p w14:paraId="3B4A205D">
      <w:pPr>
        <w:spacing w:line="360" w:lineRule="auto"/>
        <w:rPr>
          <w:rFonts w:ascii="宋体" w:hAnsi="宋体" w:eastAsia="宋体"/>
          <w:sz w:val="24"/>
          <w:szCs w:val="24"/>
        </w:rPr>
      </w:pPr>
    </w:p>
    <w:p w14:paraId="5FCBE605">
      <w:pPr>
        <w:spacing w:line="360" w:lineRule="auto"/>
        <w:rPr>
          <w:rFonts w:ascii="宋体" w:hAnsi="宋体" w:eastAsia="宋体"/>
          <w:sz w:val="24"/>
          <w:szCs w:val="24"/>
        </w:rPr>
      </w:pPr>
    </w:p>
    <w:p w14:paraId="3E08725E">
      <w:pPr>
        <w:spacing w:line="360" w:lineRule="auto"/>
        <w:rPr>
          <w:rFonts w:ascii="宋体" w:hAnsi="宋体" w:eastAsia="宋体"/>
          <w:sz w:val="24"/>
          <w:szCs w:val="24"/>
        </w:rPr>
      </w:pPr>
    </w:p>
    <w:p w14:paraId="21A94BFD">
      <w:pPr>
        <w:spacing w:line="360" w:lineRule="auto"/>
        <w:rPr>
          <w:rFonts w:ascii="宋体" w:hAnsi="宋体" w:eastAsia="宋体"/>
          <w:sz w:val="24"/>
          <w:szCs w:val="24"/>
        </w:rPr>
      </w:pPr>
      <w:r>
        <w:rPr>
          <w:rFonts w:hint="eastAsia" w:ascii="宋体" w:hAnsi="宋体" w:eastAsia="宋体"/>
          <w:sz w:val="24"/>
          <w:szCs w:val="24"/>
        </w:rPr>
        <w:t xml:space="preserve"> </w:t>
      </w:r>
      <w:r>
        <w:rPr>
          <w:rFonts w:ascii="宋体" w:hAnsi="宋体" w:eastAsia="宋体"/>
          <w:sz w:val="24"/>
          <w:szCs w:val="24"/>
        </w:rPr>
        <w:t xml:space="preserve">                                        </w:t>
      </w:r>
      <w:r>
        <w:rPr>
          <w:rFonts w:hint="eastAsia" w:ascii="宋体" w:hAnsi="宋体" w:eastAsia="宋体"/>
          <w:sz w:val="24"/>
          <w:szCs w:val="24"/>
        </w:rPr>
        <w:t>武汉东湖学院</w:t>
      </w:r>
    </w:p>
    <w:p w14:paraId="2973D5D0">
      <w:pPr>
        <w:spacing w:line="360" w:lineRule="auto"/>
        <w:rPr>
          <w:rFonts w:hint="eastAsia" w:ascii="宋体" w:hAnsi="宋体" w:eastAsia="宋体"/>
          <w:sz w:val="24"/>
          <w:szCs w:val="24"/>
        </w:rPr>
      </w:pPr>
      <w:r>
        <w:rPr>
          <w:rFonts w:hint="eastAsia" w:ascii="宋体" w:hAnsi="宋体" w:eastAsia="宋体"/>
          <w:sz w:val="24"/>
          <w:szCs w:val="24"/>
        </w:rPr>
        <w:t xml:space="preserve"> </w:t>
      </w:r>
      <w:r>
        <w:rPr>
          <w:rFonts w:ascii="宋体" w:hAnsi="宋体" w:eastAsia="宋体"/>
          <w:sz w:val="24"/>
          <w:szCs w:val="24"/>
        </w:rPr>
        <w:t xml:space="preserve">                                         2024</w:t>
      </w:r>
      <w:r>
        <w:rPr>
          <w:rFonts w:hint="eastAsia" w:ascii="宋体" w:hAnsi="宋体" w:eastAsia="宋体"/>
          <w:sz w:val="24"/>
          <w:szCs w:val="24"/>
        </w:rPr>
        <w:t>年6月</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D472D4A"/>
    <w:multiLevelType w:val="multilevel"/>
    <w:tmpl w:val="5D472D4A"/>
    <w:lvl w:ilvl="0" w:tentative="0">
      <w:start w:val="1"/>
      <w:numFmt w:val="japaneseCounting"/>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YyMDUzOGVhNTY0ZTMwYjA0MDQ3YTE0MjY1YjVkY2EifQ=="/>
  </w:docVars>
  <w:rsids>
    <w:rsidRoot w:val="0034413B"/>
    <w:rsid w:val="00077CFE"/>
    <w:rsid w:val="000919DA"/>
    <w:rsid w:val="000F17E3"/>
    <w:rsid w:val="001137AC"/>
    <w:rsid w:val="001272E1"/>
    <w:rsid w:val="002F58CB"/>
    <w:rsid w:val="0034413B"/>
    <w:rsid w:val="00461ABE"/>
    <w:rsid w:val="00541E50"/>
    <w:rsid w:val="005A62A0"/>
    <w:rsid w:val="005D1548"/>
    <w:rsid w:val="00641B9B"/>
    <w:rsid w:val="00696E68"/>
    <w:rsid w:val="00794113"/>
    <w:rsid w:val="007F1C34"/>
    <w:rsid w:val="0084265D"/>
    <w:rsid w:val="009754B0"/>
    <w:rsid w:val="009B6AA3"/>
    <w:rsid w:val="00A560E1"/>
    <w:rsid w:val="00B104FB"/>
    <w:rsid w:val="00F05FA2"/>
    <w:rsid w:val="00F4074B"/>
    <w:rsid w:val="4FF26D46"/>
    <w:rsid w:val="72287E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tabs>
        <w:tab w:val="center" w:pos="4153"/>
        <w:tab w:val="right" w:pos="8306"/>
      </w:tabs>
      <w:snapToGrid w:val="0"/>
      <w:jc w:val="center"/>
    </w:pPr>
    <w:rPr>
      <w:sz w:val="18"/>
      <w:szCs w:val="18"/>
    </w:rPr>
  </w:style>
  <w:style w:type="character" w:customStyle="1" w:styleId="6">
    <w:name w:val="页眉 字符"/>
    <w:basedOn w:val="5"/>
    <w:link w:val="3"/>
    <w:qFormat/>
    <w:uiPriority w:val="99"/>
    <w:rPr>
      <w:sz w:val="18"/>
      <w:szCs w:val="18"/>
    </w:rPr>
  </w:style>
  <w:style w:type="character" w:customStyle="1" w:styleId="7">
    <w:name w:val="页脚 字符"/>
    <w:basedOn w:val="5"/>
    <w:link w:val="2"/>
    <w:qFormat/>
    <w:uiPriority w:val="99"/>
    <w:rPr>
      <w:sz w:val="18"/>
      <w:szCs w:val="18"/>
    </w:r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numbering" Target="numbering.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70648B-7294-46C9-9901-20A9B15DF51E}">
  <ds:schemaRefs/>
</ds:datastoreItem>
</file>

<file path=docProps/app.xml><?xml version="1.0" encoding="utf-8"?>
<Properties xmlns="http://schemas.openxmlformats.org/officeDocument/2006/extended-properties" xmlns:vt="http://schemas.openxmlformats.org/officeDocument/2006/docPropsVTypes">
  <Template>Normal</Template>
  <Pages>11</Pages>
  <Words>3354</Words>
  <Characters>3434</Characters>
  <Lines>28</Lines>
  <Paragraphs>8</Paragraphs>
  <TotalTime>115</TotalTime>
  <ScaleCrop>false</ScaleCrop>
  <LinksUpToDate>false</LinksUpToDate>
  <CharactersWithSpaces>3616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2024-06-22T15:29:00Z</dcterms:created>
  <dc:creator>刘慧</dc:creator>
  <cp:lastModifiedBy>Administrator</cp:lastModifiedBy>
  <dcterms:modified xsi:type="dcterms:W3CDTF">2025-02-19T03:08:51Z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C0F5998D9A4649FD96FF157018F8B4B9_12</vt:lpwstr>
  </property>
  <property fmtid="{D5CDD505-2E9C-101B-9397-08002B2CF9AE}" pid="4" name="KSOTemplateDocerSaveRecord">
    <vt:lpwstr>eyJoZGlkIjoiNTYyMDUzOGVhNTY0ZTMwYjA0MDQ3YTE0MjY1YjVkY2EiLCJ1c2VySWQiOiIyOTgwNjAxODYifQ==</vt:lpwstr>
  </property>
</Properties>
</file>